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3F" w:rsidRPr="005D7467" w:rsidRDefault="005D7467">
      <w:pPr>
        <w:rPr>
          <w:rFonts w:ascii="Verdana" w:hAnsi="Verdana"/>
          <w:b/>
        </w:rPr>
      </w:pPr>
      <w:r w:rsidRPr="005D7467">
        <w:rPr>
          <w:rFonts w:ascii="Verdana" w:hAnsi="Verdana"/>
          <w:b/>
        </w:rPr>
        <w:t>Sans Atout contre l’h</w:t>
      </w:r>
      <w:r w:rsidR="00BD1ABF">
        <w:rPr>
          <w:rFonts w:ascii="Verdana" w:hAnsi="Verdana"/>
          <w:b/>
        </w:rPr>
        <w:t>omme à la dague, chapitre 4 et 5</w:t>
      </w:r>
      <w:r w:rsidRPr="005D7467">
        <w:rPr>
          <w:rFonts w:ascii="Verdana" w:hAnsi="Verdana"/>
          <w:b/>
        </w:rPr>
        <w:t>.</w:t>
      </w:r>
    </w:p>
    <w:p w:rsidR="005D7467" w:rsidRDefault="005D7467">
      <w:pPr>
        <w:rPr>
          <w:rFonts w:ascii="Verdana" w:hAnsi="Verdana"/>
        </w:rPr>
      </w:pPr>
    </w:p>
    <w:p w:rsidR="00E97449" w:rsidRDefault="00E97449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Relie ces personnages à ce qu’ils pensent après la disparition de la toile.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E97449" w:rsidTr="00140192">
        <w:trPr>
          <w:trHeight w:hRule="exact" w:val="5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449" w:rsidRDefault="00E97449" w:rsidP="00140192">
            <w:pPr>
              <w:tabs>
                <w:tab w:val="left" w:pos="5103"/>
              </w:tabs>
              <w:spacing w:before="240" w:after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Sans-Atout</w:t>
            </w:r>
            <w:r w:rsidR="00140192">
              <w:rPr>
                <w:rFonts w:ascii="Verdana" w:hAnsi="Verdana"/>
              </w:rPr>
              <w:t xml:space="preserve"> </w:t>
            </w:r>
            <w:r w:rsidR="00140192">
              <w:rPr>
                <w:rFonts w:ascii="Verdana" w:hAnsi="Verdana"/>
              </w:rPr>
              <w:sym w:font="Wingdings" w:char="F06C"/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449" w:rsidRDefault="00140192" w:rsidP="00140192">
            <w:pPr>
              <w:tabs>
                <w:tab w:val="left" w:pos="5103"/>
              </w:tabs>
              <w:spacing w:before="240" w:after="240" w:line="276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C"/>
            </w:r>
            <w:r>
              <w:rPr>
                <w:rFonts w:ascii="Verdana" w:hAnsi="Verdana"/>
              </w:rPr>
              <w:t xml:space="preserve"> </w:t>
            </w:r>
            <w:r w:rsidR="00E97449">
              <w:rPr>
                <w:rFonts w:ascii="Verdana" w:hAnsi="Verdana"/>
              </w:rPr>
              <w:t>Qqn a volé le tableau.</w:t>
            </w:r>
          </w:p>
        </w:tc>
      </w:tr>
      <w:tr w:rsidR="00E97449" w:rsidTr="00140192">
        <w:trPr>
          <w:trHeight w:hRule="exact" w:val="567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449" w:rsidRDefault="00E97449" w:rsidP="00140192">
            <w:pPr>
              <w:tabs>
                <w:tab w:val="left" w:pos="5103"/>
              </w:tabs>
              <w:spacing w:before="240" w:after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Maître </w:t>
            </w:r>
            <w:proofErr w:type="spellStart"/>
            <w:r>
              <w:rPr>
                <w:rFonts w:ascii="Verdana" w:hAnsi="Verdana"/>
              </w:rPr>
              <w:t>Robion</w:t>
            </w:r>
            <w:proofErr w:type="spellEnd"/>
            <w:r w:rsidR="00140192">
              <w:rPr>
                <w:rFonts w:ascii="Verdana" w:hAnsi="Verdana"/>
              </w:rPr>
              <w:t xml:space="preserve"> </w:t>
            </w:r>
            <w:r w:rsidR="00140192">
              <w:rPr>
                <w:rFonts w:ascii="Verdana" w:hAnsi="Verdana"/>
              </w:rPr>
              <w:sym w:font="Wingdings" w:char="F06C"/>
            </w: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449" w:rsidRDefault="00E97449" w:rsidP="00140192">
            <w:pPr>
              <w:tabs>
                <w:tab w:val="left" w:pos="5103"/>
              </w:tabs>
              <w:spacing w:before="240" w:after="240" w:line="276" w:lineRule="auto"/>
              <w:jc w:val="right"/>
              <w:rPr>
                <w:rFonts w:ascii="Verdana" w:hAnsi="Verdana"/>
              </w:rPr>
            </w:pPr>
          </w:p>
        </w:tc>
      </w:tr>
      <w:tr w:rsidR="00E97449" w:rsidTr="00140192">
        <w:trPr>
          <w:trHeight w:hRule="exact" w:val="567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449" w:rsidRDefault="00E97449" w:rsidP="00140192">
            <w:pPr>
              <w:tabs>
                <w:tab w:val="left" w:pos="5103"/>
              </w:tabs>
              <w:spacing w:before="240" w:after="240" w:line="276" w:lineRule="auto"/>
              <w:rPr>
                <w:rFonts w:ascii="Verdana" w:hAnsi="Verdana"/>
              </w:rPr>
            </w:pP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449" w:rsidRDefault="00140192" w:rsidP="00140192">
            <w:pPr>
              <w:tabs>
                <w:tab w:val="left" w:pos="5103"/>
              </w:tabs>
              <w:spacing w:before="240" w:after="240" w:line="276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C"/>
            </w:r>
            <w:r>
              <w:rPr>
                <w:rFonts w:ascii="Verdana" w:hAnsi="Verdana"/>
              </w:rPr>
              <w:t xml:space="preserve"> </w:t>
            </w:r>
            <w:r w:rsidR="00E97449">
              <w:rPr>
                <w:rFonts w:ascii="Verdana" w:hAnsi="Verdana"/>
              </w:rPr>
              <w:t>L’</w:t>
            </w:r>
            <w:r w:rsidR="00E97449">
              <w:rPr>
                <w:rFonts w:ascii="Verdana" w:hAnsi="Verdana"/>
              </w:rPr>
              <w:t>homme à la dague est sorti</w:t>
            </w:r>
            <w:r w:rsidR="00E97449">
              <w:rPr>
                <w:rFonts w:ascii="Verdana" w:hAnsi="Verdana"/>
              </w:rPr>
              <w:br/>
            </w:r>
            <w:r w:rsidR="00E97449">
              <w:rPr>
                <w:rFonts w:ascii="Verdana" w:hAnsi="Verdana"/>
              </w:rPr>
              <w:t>de son cadre pour s’enfuir.</w:t>
            </w:r>
          </w:p>
        </w:tc>
      </w:tr>
      <w:tr w:rsidR="00E97449" w:rsidTr="00140192">
        <w:trPr>
          <w:trHeight w:hRule="exact" w:val="5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449" w:rsidRDefault="00E97449" w:rsidP="00140192">
            <w:pPr>
              <w:tabs>
                <w:tab w:val="left" w:pos="5103"/>
              </w:tabs>
              <w:spacing w:before="240" w:after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Royère</w:t>
            </w:r>
            <w:r w:rsidR="00140192">
              <w:rPr>
                <w:rFonts w:ascii="Verdana" w:hAnsi="Verdana"/>
              </w:rPr>
              <w:t xml:space="preserve"> </w:t>
            </w:r>
            <w:r w:rsidR="00140192">
              <w:rPr>
                <w:rFonts w:ascii="Verdana" w:hAnsi="Verdana"/>
              </w:rPr>
              <w:sym w:font="Wingdings" w:char="F06C"/>
            </w: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449" w:rsidRDefault="00E97449" w:rsidP="00140192">
            <w:pPr>
              <w:tabs>
                <w:tab w:val="left" w:pos="5103"/>
              </w:tabs>
              <w:spacing w:before="240" w:after="240" w:line="276" w:lineRule="auto"/>
              <w:rPr>
                <w:rFonts w:ascii="Verdana" w:hAnsi="Verdana"/>
              </w:rPr>
            </w:pPr>
          </w:p>
        </w:tc>
      </w:tr>
    </w:tbl>
    <w:p w:rsidR="00140192" w:rsidRPr="00090899" w:rsidRDefault="00140192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Pourquoi madame </w:t>
      </w:r>
      <w:proofErr w:type="spellStart"/>
      <w:r>
        <w:rPr>
          <w:rFonts w:ascii="Verdana" w:hAnsi="Verdana"/>
        </w:rPr>
        <w:t>Robion</w:t>
      </w:r>
      <w:proofErr w:type="spellEnd"/>
      <w:r>
        <w:rPr>
          <w:rFonts w:ascii="Verdana" w:hAnsi="Verdana"/>
        </w:rPr>
        <w:t xml:space="preserve"> dit « Qui s’échappe » (p.49, 4 lignes avant la fin) ?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140192" w:rsidRPr="00090899" w:rsidRDefault="00140192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Que fait Sans-Atout pendant sa journée le lendemain du vol ?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140192" w:rsidRPr="00090899" w:rsidRDefault="0095294A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Pourquoi les parents de Sans-Atout sont-ils en colère à la parution de l’article ?</w:t>
      </w:r>
      <w:r>
        <w:rPr>
          <w:rFonts w:ascii="Verdana" w:hAnsi="Verdana"/>
        </w:rPr>
        <w:br/>
        <w:t>Père</w:t>
      </w:r>
      <w:proofErr w:type="gramStart"/>
      <w:r>
        <w:rPr>
          <w:rFonts w:ascii="Verdana" w:hAnsi="Verdana"/>
        </w:rPr>
        <w:t> :</w:t>
      </w:r>
      <w:r w:rsidRPr="00090899">
        <w:rPr>
          <w:rFonts w:ascii="Verdana" w:hAnsi="Verdana"/>
        </w:rPr>
        <w:t>…</w:t>
      </w:r>
      <w:proofErr w:type="gramEnd"/>
      <w:r w:rsidRPr="00090899">
        <w:rPr>
          <w:rFonts w:ascii="Verdana" w:hAnsi="Verdana"/>
        </w:rPr>
        <w:t>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>
        <w:rPr>
          <w:rFonts w:ascii="Verdana" w:hAnsi="Verdana"/>
        </w:rPr>
        <w:t xml:space="preserve">Mère : </w:t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</w:t>
      </w:r>
    </w:p>
    <w:p w:rsidR="00140192" w:rsidRPr="00090899" w:rsidRDefault="0095294A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Qui est l’homme à la dague représenté sur le tableau ?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140192" w:rsidRDefault="0095294A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Pourquoi Maitre </w:t>
      </w:r>
      <w:proofErr w:type="spellStart"/>
      <w:r>
        <w:rPr>
          <w:rFonts w:ascii="Verdana" w:hAnsi="Verdana"/>
        </w:rPr>
        <w:t>Robion</w:t>
      </w:r>
      <w:proofErr w:type="spellEnd"/>
      <w:r>
        <w:rPr>
          <w:rFonts w:ascii="Verdana" w:hAnsi="Verdana"/>
        </w:rPr>
        <w:t xml:space="preserve"> et Sans Atout retournent-ils à La </w:t>
      </w:r>
      <w:proofErr w:type="spellStart"/>
      <w:r>
        <w:rPr>
          <w:rFonts w:ascii="Verdana" w:hAnsi="Verdana"/>
        </w:rPr>
        <w:t>Chanaîe</w:t>
      </w:r>
      <w:proofErr w:type="spellEnd"/>
      <w:r>
        <w:rPr>
          <w:rFonts w:ascii="Verdana" w:hAnsi="Verdana"/>
        </w:rPr>
        <w:t> ?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95294A" w:rsidRDefault="0095294A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Comment M. Royère </w:t>
      </w:r>
      <w:proofErr w:type="spellStart"/>
      <w:r>
        <w:rPr>
          <w:rFonts w:ascii="Verdana" w:hAnsi="Verdana"/>
        </w:rPr>
        <w:t>réagit-il</w:t>
      </w:r>
      <w:proofErr w:type="spellEnd"/>
      <w:r>
        <w:rPr>
          <w:rFonts w:ascii="Verdana" w:hAnsi="Verdana"/>
        </w:rPr>
        <w:t xml:space="preserve"> face à l’article qu’à </w:t>
      </w:r>
      <w:proofErr w:type="spellStart"/>
      <w:r>
        <w:rPr>
          <w:rFonts w:ascii="Verdana" w:hAnsi="Verdana"/>
        </w:rPr>
        <w:t>donné</w:t>
      </w:r>
      <w:proofErr w:type="spellEnd"/>
      <w:r>
        <w:rPr>
          <w:rFonts w:ascii="Verdana" w:hAnsi="Verdana"/>
        </w:rPr>
        <w:t xml:space="preserve"> Sans Atout ?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95294A" w:rsidRDefault="0095294A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Pourquoi M. Royère dit-il que le tableau vaut plus d’un million « surtout maintenant » (fin p.60) ?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95294A" w:rsidRDefault="0095294A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Comment doit se dérouler l’échange tableau-rançon selon les instructions de l’homme à la dague ?</w:t>
      </w:r>
      <w:r w:rsidR="00EC51D2">
        <w:rPr>
          <w:rFonts w:ascii="Verdana" w:hAnsi="Verdana"/>
        </w:rPr>
        <w:br/>
        <w:t>Lieu</w:t>
      </w:r>
      <w:proofErr w:type="gramStart"/>
      <w:r w:rsidR="00EC51D2">
        <w:rPr>
          <w:rFonts w:ascii="Verdana" w:hAnsi="Verdana"/>
        </w:rPr>
        <w:t> :</w:t>
      </w:r>
      <w:r w:rsidR="00EC51D2" w:rsidRPr="00090899">
        <w:rPr>
          <w:rFonts w:ascii="Verdana" w:hAnsi="Verdana"/>
        </w:rPr>
        <w:t>…</w:t>
      </w:r>
      <w:proofErr w:type="gramEnd"/>
      <w:r w:rsidR="00EC51D2" w:rsidRPr="00090899">
        <w:rPr>
          <w:rFonts w:ascii="Verdana" w:hAnsi="Verdana"/>
        </w:rPr>
        <w:t>…………………………………………………………………………………………………………………</w:t>
      </w:r>
      <w:r w:rsidR="00EC51D2">
        <w:rPr>
          <w:rFonts w:ascii="Verdana" w:hAnsi="Verdana"/>
        </w:rPr>
        <w:br/>
        <w:t xml:space="preserve">Heure : </w:t>
      </w:r>
      <w:r w:rsidR="00EC51D2" w:rsidRPr="00090899">
        <w:rPr>
          <w:rFonts w:ascii="Verdana" w:hAnsi="Verdana"/>
        </w:rPr>
        <w:t>………………………………………………………………………………………………………………</w:t>
      </w:r>
      <w:r w:rsidR="00EC51D2">
        <w:rPr>
          <w:rFonts w:ascii="Verdana" w:hAnsi="Verdana"/>
        </w:rPr>
        <w:br/>
        <w:t>Qui ose y aller : …</w:t>
      </w:r>
      <w:r w:rsidR="00EC51D2" w:rsidRPr="00090899">
        <w:rPr>
          <w:rFonts w:ascii="Verdana" w:hAnsi="Verdana"/>
        </w:rPr>
        <w:t>………………………………………………………………………………………………</w:t>
      </w:r>
      <w:r w:rsidR="00EC51D2">
        <w:rPr>
          <w:rFonts w:ascii="Verdana" w:hAnsi="Verdana"/>
        </w:rPr>
        <w:br/>
        <w:t xml:space="preserve">Qui n’ose pas y aller ? </w:t>
      </w:r>
      <w:r w:rsidR="00EC51D2" w:rsidRPr="00090899">
        <w:rPr>
          <w:rFonts w:ascii="Verdana" w:hAnsi="Verdana"/>
        </w:rPr>
        <w:t>………………………………………</w:t>
      </w:r>
      <w:r w:rsidR="00EC51D2">
        <w:rPr>
          <w:rFonts w:ascii="Verdana" w:hAnsi="Verdana"/>
        </w:rPr>
        <w:t>………………………………………………</w:t>
      </w:r>
      <w:r w:rsidR="00EC51D2">
        <w:rPr>
          <w:rFonts w:ascii="Verdana" w:hAnsi="Verdana"/>
        </w:rPr>
        <w:br/>
        <w:t xml:space="preserve">Somme exigée : </w:t>
      </w:r>
      <w:r w:rsidR="00EC51D2" w:rsidRPr="00090899">
        <w:rPr>
          <w:rFonts w:ascii="Verdana" w:hAnsi="Verdana"/>
        </w:rPr>
        <w:t>………………………</w:t>
      </w:r>
      <w:proofErr w:type="gramStart"/>
      <w:r w:rsidR="00EC51D2" w:rsidRPr="00090899">
        <w:rPr>
          <w:rFonts w:ascii="Verdana" w:hAnsi="Verdana"/>
        </w:rPr>
        <w:t>……</w:t>
      </w:r>
      <w:r w:rsidR="00EC51D2">
        <w:rPr>
          <w:rFonts w:ascii="Verdana" w:hAnsi="Verdana"/>
        </w:rPr>
        <w:t>.</w:t>
      </w:r>
      <w:proofErr w:type="gramEnd"/>
      <w:r w:rsidR="00EC51D2" w:rsidRPr="00090899">
        <w:rPr>
          <w:rFonts w:ascii="Verdana" w:hAnsi="Verdana"/>
        </w:rPr>
        <w:t>…………</w:t>
      </w:r>
      <w:r w:rsidR="00EC51D2">
        <w:rPr>
          <w:rFonts w:ascii="Verdana" w:hAnsi="Verdana"/>
        </w:rPr>
        <w:t>………………………………………………………</w:t>
      </w:r>
    </w:p>
    <w:p w:rsidR="00EC51D2" w:rsidRDefault="00EC51D2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Pourquoi </w:t>
      </w:r>
      <w:proofErr w:type="spellStart"/>
      <w:r>
        <w:rPr>
          <w:rFonts w:ascii="Verdana" w:hAnsi="Verdana"/>
        </w:rPr>
        <w:t>Robion</w:t>
      </w:r>
      <w:proofErr w:type="spellEnd"/>
      <w:r>
        <w:rPr>
          <w:rFonts w:ascii="Verdana" w:hAnsi="Verdana"/>
        </w:rPr>
        <w:t xml:space="preserve"> et Royère acceptent-ils les conditions posées par l’homme à la dague ?</w:t>
      </w:r>
      <w:r>
        <w:rPr>
          <w:rFonts w:ascii="Verdana" w:hAnsi="Verdana"/>
        </w:rPr>
        <w:br/>
        <w:t>Royère : …</w:t>
      </w:r>
      <w:r w:rsidRPr="00090899">
        <w:rPr>
          <w:rFonts w:ascii="Verdana" w:hAnsi="Verdana"/>
        </w:rPr>
        <w:t>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Robion</w:t>
      </w:r>
      <w:proofErr w:type="spellEnd"/>
      <w:r>
        <w:rPr>
          <w:rFonts w:ascii="Verdana" w:hAnsi="Verdana"/>
        </w:rPr>
        <w:t xml:space="preserve"> : </w:t>
      </w:r>
      <w:r w:rsidRPr="00090899">
        <w:rPr>
          <w:rFonts w:ascii="Verdana" w:hAnsi="Verdana"/>
        </w:rPr>
        <w:t>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EC51D2" w:rsidRDefault="00EC51D2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Qu’est-ce que Sans-Atout et son père trouvent bizarre dans cette demande de rançon ?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EC51D2" w:rsidRDefault="00674174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Quel sentiment a Sa</w:t>
      </w:r>
      <w:r w:rsidR="00EC51D2">
        <w:rPr>
          <w:rFonts w:ascii="Verdana" w:hAnsi="Verdana"/>
        </w:rPr>
        <w:t>n</w:t>
      </w:r>
      <w:r>
        <w:rPr>
          <w:rFonts w:ascii="Verdana" w:hAnsi="Verdana"/>
        </w:rPr>
        <w:t>s</w:t>
      </w:r>
      <w:r w:rsidR="00EC51D2">
        <w:rPr>
          <w:rFonts w:ascii="Verdana" w:hAnsi="Verdana"/>
        </w:rPr>
        <w:t>-Atout lorsque son père et M.</w:t>
      </w:r>
      <w:r>
        <w:rPr>
          <w:rFonts w:ascii="Verdana" w:hAnsi="Verdana"/>
        </w:rPr>
        <w:t xml:space="preserve"> </w:t>
      </w:r>
      <w:bookmarkStart w:id="0" w:name="_GoBack"/>
      <w:bookmarkEnd w:id="0"/>
      <w:r w:rsidR="00EC51D2">
        <w:rPr>
          <w:rFonts w:ascii="Verdana" w:hAnsi="Verdana"/>
        </w:rPr>
        <w:t>Royère préparent la remise de la rançon ?</w:t>
      </w:r>
      <w:r w:rsidR="00EC51D2">
        <w:rPr>
          <w:rFonts w:ascii="Verdana" w:hAnsi="Verdana"/>
        </w:rPr>
        <w:br/>
      </w:r>
      <w:r w:rsidR="00EC51D2"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EC51D2" w:rsidRDefault="00EC51D2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Pourquoi n’est-il pas d’accord avec ce que son père et M. Royère vont faire ?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674174" w:rsidRDefault="00674174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Que fait Sans-Atout aux pages 66 depuis « Il revint au château » jusqu’à p.67 « à pas de loup » ? (</w:t>
      </w:r>
      <w:proofErr w:type="gramStart"/>
      <w:r>
        <w:rPr>
          <w:rFonts w:ascii="Verdana" w:hAnsi="Verdana"/>
        </w:rPr>
        <w:t>explication</w:t>
      </w:r>
      <w:proofErr w:type="gramEnd"/>
      <w:r>
        <w:rPr>
          <w:rFonts w:ascii="Verdana" w:hAnsi="Verdana"/>
        </w:rPr>
        <w:t xml:space="preserve"> globale, pas de détails)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674174" w:rsidRDefault="00674174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Que fait Sans Atout une fois que tout le monde dort ?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674174" w:rsidRDefault="00674174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Que s’est-il passé entre 5h30 et 7h du matin ?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674174" w:rsidRDefault="00674174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Comment réagit Maître </w:t>
      </w:r>
      <w:proofErr w:type="spellStart"/>
      <w:r>
        <w:rPr>
          <w:rFonts w:ascii="Verdana" w:hAnsi="Verdana"/>
        </w:rPr>
        <w:t>Robion</w:t>
      </w:r>
      <w:proofErr w:type="spellEnd"/>
      <w:r>
        <w:rPr>
          <w:rFonts w:ascii="Verdana" w:hAnsi="Verdana"/>
        </w:rPr>
        <w:t xml:space="preserve"> quand il comprend la ruse de Sans-Atout et pourquoi ?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 w:rsidRPr="00090899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640629" w:rsidRPr="00090899" w:rsidRDefault="005D7467" w:rsidP="00140192">
      <w:pPr>
        <w:pStyle w:val="Paragraphedeliste"/>
        <w:numPr>
          <w:ilvl w:val="0"/>
          <w:numId w:val="1"/>
        </w:numPr>
        <w:spacing w:before="240" w:after="240" w:line="276" w:lineRule="auto"/>
        <w:ind w:left="425" w:hanging="425"/>
        <w:contextualSpacing w:val="0"/>
        <w:rPr>
          <w:rFonts w:ascii="Verdana" w:hAnsi="Verdana"/>
        </w:rPr>
      </w:pPr>
      <w:r w:rsidRPr="00090899">
        <w:rPr>
          <w:rFonts w:ascii="Verdana" w:hAnsi="Verdana"/>
        </w:rPr>
        <w:t>Donne une définition / explication de ces mots et expressions</w:t>
      </w:r>
      <w:r w:rsidR="00140192">
        <w:rPr>
          <w:rFonts w:ascii="Verdana" w:hAnsi="Verdana"/>
        </w:rPr>
        <w:t xml:space="preserve"> dans le contexte de l’histoire</w:t>
      </w:r>
      <w:r w:rsidRPr="00090899">
        <w:rPr>
          <w:rFonts w:ascii="Verdana" w:hAnsi="Verdana"/>
        </w:rPr>
        <w:t>.</w:t>
      </w:r>
      <w:r w:rsidRPr="00090899">
        <w:rPr>
          <w:rFonts w:ascii="Verdana" w:hAnsi="Verdana"/>
        </w:rPr>
        <w:br/>
      </w:r>
      <w:r w:rsidR="00640629" w:rsidRPr="00090899">
        <w:rPr>
          <w:rFonts w:ascii="Verdana" w:hAnsi="Verdana"/>
        </w:rPr>
        <w:t xml:space="preserve">a.) </w:t>
      </w:r>
      <w:r w:rsidR="00140192">
        <w:rPr>
          <w:rFonts w:ascii="Verdana" w:hAnsi="Verdana"/>
        </w:rPr>
        <w:t>morose</w:t>
      </w:r>
      <w:r w:rsidR="00640629" w:rsidRPr="00090899">
        <w:rPr>
          <w:rFonts w:ascii="Verdana" w:hAnsi="Verdana"/>
        </w:rPr>
        <w:t xml:space="preserve"> (p.</w:t>
      </w:r>
      <w:r w:rsidR="00140192">
        <w:rPr>
          <w:rFonts w:ascii="Verdana" w:hAnsi="Verdana"/>
        </w:rPr>
        <w:t>48</w:t>
      </w:r>
      <w:r w:rsidR="00640629" w:rsidRPr="00090899">
        <w:rPr>
          <w:rFonts w:ascii="Verdana" w:hAnsi="Verdana"/>
        </w:rPr>
        <w:t>)</w:t>
      </w:r>
      <w:r w:rsidR="003C7900" w:rsidRPr="00090899">
        <w:rPr>
          <w:rFonts w:ascii="Verdana" w:hAnsi="Verdana"/>
        </w:rPr>
        <w:t xml:space="preserve"> ..</w:t>
      </w:r>
      <w:r w:rsidR="00640629" w:rsidRPr="00090899">
        <w:rPr>
          <w:rFonts w:ascii="Verdana" w:hAnsi="Verdana"/>
        </w:rPr>
        <w:t>……………………………………………………………………………………………</w:t>
      </w:r>
      <w:r w:rsidR="00640629" w:rsidRPr="00090899">
        <w:rPr>
          <w:rFonts w:ascii="Verdana" w:hAnsi="Verdana"/>
        </w:rPr>
        <w:br/>
        <w:t>b</w:t>
      </w:r>
      <w:r w:rsidRPr="00090899">
        <w:rPr>
          <w:rFonts w:ascii="Verdana" w:hAnsi="Verdana"/>
        </w:rPr>
        <w:t xml:space="preserve">.) </w:t>
      </w:r>
      <w:r w:rsidR="00140192">
        <w:rPr>
          <w:rFonts w:ascii="Verdana" w:hAnsi="Verdana"/>
        </w:rPr>
        <w:t>faire le mur (p.49</w:t>
      </w:r>
      <w:r w:rsidRPr="00090899">
        <w:rPr>
          <w:rFonts w:ascii="Verdana" w:hAnsi="Verdana"/>
        </w:rPr>
        <w:t xml:space="preserve">) </w:t>
      </w:r>
      <w:r w:rsidR="003C7900" w:rsidRPr="00090899">
        <w:rPr>
          <w:rFonts w:ascii="Verdana" w:hAnsi="Verdana"/>
        </w:rPr>
        <w:t>..</w:t>
      </w:r>
      <w:r w:rsidRPr="00090899">
        <w:rPr>
          <w:rFonts w:ascii="Verdana" w:hAnsi="Verdana"/>
        </w:rPr>
        <w:t>………………………………………………………………………………………</w:t>
      </w:r>
      <w:r w:rsidRPr="00090899">
        <w:rPr>
          <w:rFonts w:ascii="Verdana" w:hAnsi="Verdana"/>
        </w:rPr>
        <w:br/>
      </w:r>
      <w:r w:rsidR="00640629" w:rsidRPr="00090899">
        <w:rPr>
          <w:rFonts w:ascii="Verdana" w:hAnsi="Verdana"/>
        </w:rPr>
        <w:t>c</w:t>
      </w:r>
      <w:r w:rsidR="00140192">
        <w:rPr>
          <w:rFonts w:ascii="Verdana" w:hAnsi="Verdana"/>
        </w:rPr>
        <w:t>.) une courroie (p.50) ……………………………………………</w:t>
      </w:r>
      <w:r w:rsidRPr="00090899">
        <w:rPr>
          <w:rFonts w:ascii="Verdana" w:hAnsi="Verdana"/>
        </w:rPr>
        <w:t>………………………………</w:t>
      </w:r>
      <w:r w:rsidR="00090899" w:rsidRPr="00090899">
        <w:rPr>
          <w:rFonts w:ascii="Verdana" w:hAnsi="Verdana"/>
        </w:rPr>
        <w:t>….</w:t>
      </w:r>
      <w:r w:rsidRPr="00090899">
        <w:rPr>
          <w:rFonts w:ascii="Verdana" w:hAnsi="Verdana"/>
        </w:rPr>
        <w:t>………</w:t>
      </w:r>
      <w:r w:rsidR="003C7900" w:rsidRPr="00090899">
        <w:rPr>
          <w:rFonts w:ascii="Verdana" w:hAnsi="Verdana"/>
        </w:rPr>
        <w:br/>
      </w:r>
      <w:r w:rsidR="00640629" w:rsidRPr="00090899">
        <w:rPr>
          <w:rFonts w:ascii="Verdana" w:hAnsi="Verdana"/>
        </w:rPr>
        <w:t>d</w:t>
      </w:r>
      <w:r w:rsidRPr="00090899">
        <w:rPr>
          <w:rFonts w:ascii="Verdana" w:hAnsi="Verdana"/>
        </w:rPr>
        <w:t xml:space="preserve">.) </w:t>
      </w:r>
      <w:r w:rsidR="00140192">
        <w:rPr>
          <w:rFonts w:ascii="Verdana" w:hAnsi="Verdana"/>
        </w:rPr>
        <w:t>condamner (p.51) ………………………………</w:t>
      </w:r>
      <w:r w:rsidRPr="00090899">
        <w:rPr>
          <w:rFonts w:ascii="Verdana" w:hAnsi="Verdana"/>
        </w:rPr>
        <w:t>…………………………………………………</w:t>
      </w:r>
      <w:r w:rsidR="00090899">
        <w:rPr>
          <w:rFonts w:ascii="Verdana" w:hAnsi="Verdana"/>
        </w:rPr>
        <w:t>..</w:t>
      </w:r>
      <w:r w:rsidRPr="00090899">
        <w:rPr>
          <w:rFonts w:ascii="Verdana" w:hAnsi="Verdana"/>
        </w:rPr>
        <w:t>……</w:t>
      </w:r>
      <w:r w:rsidR="00090899">
        <w:rPr>
          <w:rFonts w:ascii="Verdana" w:hAnsi="Verdana"/>
        </w:rPr>
        <w:br/>
      </w:r>
      <w:r w:rsidR="00640629" w:rsidRPr="00090899">
        <w:rPr>
          <w:rFonts w:ascii="Verdana" w:hAnsi="Verdana"/>
        </w:rPr>
        <w:t>e</w:t>
      </w:r>
      <w:r w:rsidRPr="00090899">
        <w:rPr>
          <w:rFonts w:ascii="Verdana" w:hAnsi="Verdana"/>
        </w:rPr>
        <w:t xml:space="preserve">.) </w:t>
      </w:r>
      <w:r w:rsidR="00140192">
        <w:rPr>
          <w:rFonts w:ascii="Verdana" w:hAnsi="Verdana"/>
        </w:rPr>
        <w:t>nuire (p.</w:t>
      </w:r>
      <w:r w:rsidRPr="00090899">
        <w:rPr>
          <w:rFonts w:ascii="Verdana" w:hAnsi="Verdana"/>
        </w:rPr>
        <w:t>5</w:t>
      </w:r>
      <w:r w:rsidR="00140192">
        <w:rPr>
          <w:rFonts w:ascii="Verdana" w:hAnsi="Verdana"/>
        </w:rPr>
        <w:t>3</w:t>
      </w:r>
      <w:r w:rsidRPr="00090899">
        <w:rPr>
          <w:rFonts w:ascii="Verdana" w:hAnsi="Verdana"/>
        </w:rPr>
        <w:t>) ………………………………………………………………………………………</w:t>
      </w:r>
      <w:r w:rsidR="00090899">
        <w:rPr>
          <w:rFonts w:ascii="Verdana" w:hAnsi="Verdana"/>
        </w:rPr>
        <w:t>..</w:t>
      </w:r>
      <w:r w:rsidRPr="00090899">
        <w:rPr>
          <w:rFonts w:ascii="Verdana" w:hAnsi="Verdana"/>
        </w:rPr>
        <w:t>……</w:t>
      </w:r>
      <w:r w:rsidR="003C7900" w:rsidRPr="00090899">
        <w:rPr>
          <w:rFonts w:ascii="Verdana" w:hAnsi="Verdana"/>
        </w:rPr>
        <w:br/>
      </w:r>
      <w:r w:rsidR="00640629" w:rsidRPr="00090899">
        <w:rPr>
          <w:rFonts w:ascii="Verdana" w:hAnsi="Verdana"/>
        </w:rPr>
        <w:t>f</w:t>
      </w:r>
      <w:r w:rsidRPr="00090899">
        <w:rPr>
          <w:rFonts w:ascii="Verdana" w:hAnsi="Verdana"/>
        </w:rPr>
        <w:t xml:space="preserve">.) </w:t>
      </w:r>
      <w:r w:rsidR="0095294A">
        <w:rPr>
          <w:rFonts w:ascii="Verdana" w:hAnsi="Verdana"/>
        </w:rPr>
        <w:t>une déférence</w:t>
      </w:r>
      <w:r w:rsidRPr="00090899">
        <w:rPr>
          <w:rFonts w:ascii="Verdana" w:hAnsi="Verdana"/>
        </w:rPr>
        <w:t xml:space="preserve"> (p.</w:t>
      </w:r>
      <w:r w:rsidR="0095294A">
        <w:rPr>
          <w:rFonts w:ascii="Verdana" w:hAnsi="Verdana"/>
        </w:rPr>
        <w:t>55</w:t>
      </w:r>
      <w:r w:rsidR="00EC51D2">
        <w:rPr>
          <w:rFonts w:ascii="Verdana" w:hAnsi="Verdana"/>
        </w:rPr>
        <w:t>) ……………………………………………………</w:t>
      </w:r>
      <w:r w:rsidRPr="00090899">
        <w:rPr>
          <w:rFonts w:ascii="Verdana" w:hAnsi="Verdana"/>
        </w:rPr>
        <w:t>………………………</w:t>
      </w:r>
      <w:r w:rsidR="00090899">
        <w:rPr>
          <w:rFonts w:ascii="Verdana" w:hAnsi="Verdana"/>
        </w:rPr>
        <w:t>….</w:t>
      </w:r>
      <w:r w:rsidRPr="00090899">
        <w:rPr>
          <w:rFonts w:ascii="Verdana" w:hAnsi="Verdana"/>
        </w:rPr>
        <w:t>……</w:t>
      </w:r>
      <w:r w:rsidR="003C7900" w:rsidRPr="00090899">
        <w:rPr>
          <w:rFonts w:ascii="Verdana" w:hAnsi="Verdana"/>
        </w:rPr>
        <w:br/>
      </w:r>
      <w:r w:rsidR="00640629" w:rsidRPr="00090899">
        <w:rPr>
          <w:rFonts w:ascii="Verdana" w:hAnsi="Verdana"/>
        </w:rPr>
        <w:t>g</w:t>
      </w:r>
      <w:r w:rsidRPr="00090899">
        <w:rPr>
          <w:rFonts w:ascii="Verdana" w:hAnsi="Verdana"/>
        </w:rPr>
        <w:t xml:space="preserve">.) </w:t>
      </w:r>
      <w:r w:rsidR="00674174">
        <w:rPr>
          <w:rFonts w:ascii="Verdana" w:hAnsi="Verdana"/>
        </w:rPr>
        <w:t>une corniche</w:t>
      </w:r>
      <w:r w:rsidRPr="00090899">
        <w:rPr>
          <w:rFonts w:ascii="Verdana" w:hAnsi="Verdana"/>
        </w:rPr>
        <w:t xml:space="preserve"> (p.</w:t>
      </w:r>
      <w:r w:rsidR="00674174">
        <w:rPr>
          <w:rFonts w:ascii="Verdana" w:hAnsi="Verdana"/>
        </w:rPr>
        <w:t>70</w:t>
      </w:r>
      <w:r w:rsidRPr="00090899">
        <w:rPr>
          <w:rFonts w:ascii="Verdana" w:hAnsi="Verdana"/>
        </w:rPr>
        <w:t>) ………………………………………………………</w:t>
      </w:r>
      <w:r w:rsidR="00090899" w:rsidRPr="00090899">
        <w:rPr>
          <w:rFonts w:ascii="Verdana" w:hAnsi="Verdana"/>
        </w:rPr>
        <w:t>……………..</w:t>
      </w:r>
      <w:r w:rsidRPr="00090899">
        <w:rPr>
          <w:rFonts w:ascii="Verdana" w:hAnsi="Verdana"/>
        </w:rPr>
        <w:t>………</w:t>
      </w:r>
      <w:r w:rsidR="00090899">
        <w:rPr>
          <w:rFonts w:ascii="Verdana" w:hAnsi="Verdana"/>
        </w:rPr>
        <w:t>..</w:t>
      </w:r>
      <w:r w:rsidRPr="00090899">
        <w:rPr>
          <w:rFonts w:ascii="Verdana" w:hAnsi="Verdana"/>
        </w:rPr>
        <w:t>……</w:t>
      </w:r>
      <w:r w:rsidR="00090899" w:rsidRPr="00090899">
        <w:rPr>
          <w:rFonts w:ascii="Verdana" w:hAnsi="Verdana"/>
        </w:rPr>
        <w:br/>
      </w:r>
      <w:r w:rsidRPr="00090899">
        <w:rPr>
          <w:rFonts w:ascii="Verdana" w:hAnsi="Verdana"/>
        </w:rPr>
        <w:t xml:space="preserve">h.) </w:t>
      </w:r>
      <w:r w:rsidR="00674174">
        <w:rPr>
          <w:rFonts w:ascii="Verdana" w:hAnsi="Verdana"/>
        </w:rPr>
        <w:t>un coup de théâtre</w:t>
      </w:r>
      <w:r w:rsidR="00640629" w:rsidRPr="00090899">
        <w:rPr>
          <w:rFonts w:ascii="Verdana" w:hAnsi="Verdana"/>
        </w:rPr>
        <w:t xml:space="preserve">. </w:t>
      </w:r>
      <w:r w:rsidRPr="00090899">
        <w:rPr>
          <w:rFonts w:ascii="Verdana" w:hAnsi="Verdana"/>
        </w:rPr>
        <w:t>(p.</w:t>
      </w:r>
      <w:r w:rsidR="00674174">
        <w:rPr>
          <w:rFonts w:ascii="Verdana" w:hAnsi="Verdana"/>
        </w:rPr>
        <w:t>7</w:t>
      </w:r>
      <w:r w:rsidR="00640629" w:rsidRPr="00090899">
        <w:rPr>
          <w:rFonts w:ascii="Verdana" w:hAnsi="Verdana"/>
        </w:rPr>
        <w:t>6</w:t>
      </w:r>
      <w:r w:rsidRPr="00090899">
        <w:rPr>
          <w:rFonts w:ascii="Verdana" w:hAnsi="Verdana"/>
        </w:rPr>
        <w:t xml:space="preserve">) </w:t>
      </w:r>
      <w:r w:rsidRPr="00090899">
        <w:rPr>
          <w:rFonts w:ascii="Verdana" w:hAnsi="Verdana"/>
        </w:rPr>
        <w:br/>
        <w:t>………………………………………………………………………………………………………………………………</w:t>
      </w:r>
    </w:p>
    <w:sectPr w:rsidR="00640629" w:rsidRPr="00090899" w:rsidSect="00EC51D2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12" w:rsidRDefault="006E2B12" w:rsidP="005D7467">
      <w:pPr>
        <w:spacing w:after="0" w:line="240" w:lineRule="auto"/>
      </w:pPr>
      <w:r>
        <w:separator/>
      </w:r>
    </w:p>
  </w:endnote>
  <w:endnote w:type="continuationSeparator" w:id="0">
    <w:p w:rsidR="006E2B12" w:rsidRDefault="006E2B12" w:rsidP="005D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12" w:rsidRDefault="006E2B12" w:rsidP="005D7467">
      <w:pPr>
        <w:spacing w:after="0" w:line="240" w:lineRule="auto"/>
      </w:pPr>
      <w:r>
        <w:separator/>
      </w:r>
    </w:p>
  </w:footnote>
  <w:footnote w:type="continuationSeparator" w:id="0">
    <w:p w:rsidR="006E2B12" w:rsidRDefault="006E2B12" w:rsidP="005D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67" w:rsidRPr="005D7467" w:rsidRDefault="005D7467">
    <w:pPr>
      <w:pStyle w:val="En-tte"/>
      <w:rPr>
        <w:rFonts w:ascii="Verdana" w:hAnsi="Verdana"/>
        <w:sz w:val="20"/>
        <w:szCs w:val="20"/>
      </w:rPr>
    </w:pPr>
    <w:r w:rsidRPr="005D7467">
      <w:rPr>
        <w:rFonts w:ascii="Verdana" w:hAnsi="Verdana"/>
        <w:sz w:val="20"/>
        <w:szCs w:val="20"/>
      </w:rPr>
      <w:t>Français 8H</w:t>
    </w:r>
    <w:r w:rsidRPr="005D7467">
      <w:rPr>
        <w:rFonts w:ascii="Verdana" w:hAnsi="Verdana"/>
        <w:b/>
        <w:sz w:val="20"/>
        <w:szCs w:val="20"/>
      </w:rPr>
      <w:ptab w:relativeTo="margin" w:alignment="center" w:leader="none"/>
    </w:r>
    <w:r w:rsidRPr="005D7467">
      <w:rPr>
        <w:rFonts w:ascii="Verdana" w:hAnsi="Verdana"/>
        <w:b/>
        <w:sz w:val="20"/>
        <w:szCs w:val="20"/>
      </w:rPr>
      <w:t>Compréhension</w:t>
    </w:r>
    <w:r w:rsidRPr="005D7467">
      <w:rPr>
        <w:rFonts w:ascii="Verdana" w:hAnsi="Verdana"/>
        <w:sz w:val="20"/>
        <w:szCs w:val="20"/>
      </w:rPr>
      <w:t xml:space="preserve"> </w:t>
    </w:r>
    <w:r w:rsidRPr="005D7467">
      <w:rPr>
        <w:rFonts w:ascii="Verdana" w:hAnsi="Verdana"/>
        <w:b/>
        <w:sz w:val="20"/>
        <w:szCs w:val="20"/>
      </w:rPr>
      <w:t>de texte</w:t>
    </w:r>
    <w:r w:rsidRPr="005D7467">
      <w:rPr>
        <w:rFonts w:ascii="Verdana" w:hAnsi="Verdana"/>
        <w:sz w:val="20"/>
        <w:szCs w:val="20"/>
      </w:rPr>
      <w:ptab w:relativeTo="margin" w:alignment="right" w:leader="none"/>
    </w:r>
    <w:r w:rsidRPr="005D7467">
      <w:rPr>
        <w:rFonts w:ascii="Verdana" w:hAnsi="Verdana"/>
        <w:sz w:val="20"/>
        <w:szCs w:val="20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847"/>
    <w:multiLevelType w:val="hybridMultilevel"/>
    <w:tmpl w:val="96DCF51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67"/>
    <w:rsid w:val="00090899"/>
    <w:rsid w:val="00097B54"/>
    <w:rsid w:val="00140192"/>
    <w:rsid w:val="003C7900"/>
    <w:rsid w:val="005D7467"/>
    <w:rsid w:val="005E203F"/>
    <w:rsid w:val="00640629"/>
    <w:rsid w:val="00674174"/>
    <w:rsid w:val="006E2B12"/>
    <w:rsid w:val="00757F40"/>
    <w:rsid w:val="00856539"/>
    <w:rsid w:val="00874E22"/>
    <w:rsid w:val="008D4A5A"/>
    <w:rsid w:val="0095294A"/>
    <w:rsid w:val="00BD1ABF"/>
    <w:rsid w:val="00E97449"/>
    <w:rsid w:val="00E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594D0"/>
  <w15:chartTrackingRefBased/>
  <w15:docId w15:val="{06D4D426-4043-42DC-8A72-1338752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467"/>
  </w:style>
  <w:style w:type="paragraph" w:styleId="Pieddepage">
    <w:name w:val="footer"/>
    <w:basedOn w:val="Normal"/>
    <w:link w:val="PieddepageCar"/>
    <w:uiPriority w:val="99"/>
    <w:unhideWhenUsed/>
    <w:rsid w:val="005D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467"/>
  </w:style>
  <w:style w:type="paragraph" w:styleId="Paragraphedeliste">
    <w:name w:val="List Paragraph"/>
    <w:basedOn w:val="Normal"/>
    <w:uiPriority w:val="34"/>
    <w:qFormat/>
    <w:rsid w:val="005D74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</cp:lastModifiedBy>
  <cp:revision>3</cp:revision>
  <dcterms:created xsi:type="dcterms:W3CDTF">2016-05-03T13:46:00Z</dcterms:created>
  <dcterms:modified xsi:type="dcterms:W3CDTF">2016-05-03T14:33:00Z</dcterms:modified>
</cp:coreProperties>
</file>