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E2" w:rsidRPr="00ED6898" w:rsidRDefault="007F75E2" w:rsidP="00C61A1E">
      <w:pPr>
        <w:pBdr>
          <w:bottom w:val="single" w:sz="4" w:space="1" w:color="auto"/>
        </w:pBdr>
        <w:shd w:val="clear" w:color="auto" w:fill="A6A6A6" w:themeFill="background1" w:themeFillShade="A6"/>
        <w:jc w:val="center"/>
        <w:rPr>
          <w:rFonts w:ascii="Verdana" w:hAnsi="Verdana"/>
          <w:b/>
        </w:rPr>
      </w:pPr>
      <w:r w:rsidRPr="00ED6898">
        <w:rPr>
          <w:rFonts w:ascii="Verdana" w:hAnsi="Verdana"/>
          <w:b/>
        </w:rPr>
        <w:t>Plan de travail th</w:t>
      </w:r>
      <w:r w:rsidR="00A134F3" w:rsidRPr="00ED6898">
        <w:rPr>
          <w:rFonts w:ascii="Verdana" w:hAnsi="Verdana"/>
          <w:b/>
        </w:rPr>
        <w:t xml:space="preserve">ème </w:t>
      </w:r>
      <w:r w:rsidR="00357056">
        <w:rPr>
          <w:rFonts w:ascii="Verdana" w:hAnsi="Verdana"/>
          <w:b/>
        </w:rPr>
        <w:t>4</w:t>
      </w:r>
      <w:r w:rsidRPr="00ED6898">
        <w:rPr>
          <w:rFonts w:ascii="Verdana" w:hAnsi="Verdana"/>
          <w:b/>
        </w:rPr>
        <w:t xml:space="preserve"> – </w:t>
      </w:r>
      <w:r w:rsidR="00357056">
        <w:rPr>
          <w:rFonts w:ascii="Verdana" w:hAnsi="Verdana"/>
          <w:b/>
        </w:rPr>
        <w:t>multiples et diviseurs</w:t>
      </w:r>
    </w:p>
    <w:p w:rsidR="000E4C30" w:rsidRDefault="000E4C30">
      <w:pPr>
        <w:rPr>
          <w:rFonts w:ascii="Verdana" w:hAnsi="Verdana"/>
          <w:b/>
          <w:sz w:val="20"/>
          <w:szCs w:val="20"/>
        </w:rPr>
      </w:pPr>
    </w:p>
    <w:p w:rsidR="00C61A1E" w:rsidRPr="00C61A1E" w:rsidRDefault="00C61A1E">
      <w:pPr>
        <w:rPr>
          <w:rFonts w:ascii="Verdana" w:hAnsi="Verdana"/>
          <w:b/>
          <w:sz w:val="20"/>
          <w:szCs w:val="20"/>
        </w:rPr>
      </w:pPr>
      <w:r w:rsidRPr="00C61A1E">
        <w:rPr>
          <w:rFonts w:ascii="Verdana" w:hAnsi="Verdana"/>
          <w:b/>
          <w:sz w:val="20"/>
          <w:szCs w:val="20"/>
        </w:rPr>
        <w:t>Règles de travail</w:t>
      </w:r>
    </w:p>
    <w:p w:rsidR="00E502CE" w:rsidRPr="00A134F3" w:rsidRDefault="004E47F8">
      <w:pPr>
        <w:rPr>
          <w:rFonts w:ascii="Verdana" w:hAnsi="Verdana"/>
          <w:sz w:val="20"/>
          <w:szCs w:val="20"/>
        </w:rPr>
      </w:pPr>
      <w:r w:rsidRPr="00A134F3">
        <w:rPr>
          <w:rFonts w:ascii="Verdana" w:hAnsi="Verdana"/>
          <w:sz w:val="20"/>
          <w:szCs w:val="20"/>
        </w:rPr>
        <w:t xml:space="preserve">X = </w:t>
      </w:r>
      <w:r w:rsidR="00E502CE" w:rsidRPr="00A134F3">
        <w:rPr>
          <w:rFonts w:ascii="Verdana" w:hAnsi="Verdana"/>
          <w:sz w:val="20"/>
          <w:szCs w:val="20"/>
        </w:rPr>
        <w:t xml:space="preserve">activité </w:t>
      </w:r>
      <w:r w:rsidRPr="00A134F3">
        <w:rPr>
          <w:rFonts w:ascii="Verdana" w:hAnsi="Verdana"/>
          <w:sz w:val="20"/>
          <w:szCs w:val="20"/>
        </w:rPr>
        <w:t>obligatoire</w:t>
      </w:r>
      <w:r w:rsidR="00E502CE" w:rsidRPr="00A134F3">
        <w:rPr>
          <w:rFonts w:ascii="Verdana" w:hAnsi="Verdana"/>
          <w:sz w:val="20"/>
          <w:szCs w:val="20"/>
        </w:rPr>
        <w:t xml:space="preserve"> à faire jusqu’au </w:t>
      </w:r>
      <w:r w:rsidR="00AB243C">
        <w:rPr>
          <w:rFonts w:ascii="Verdana" w:hAnsi="Verdana"/>
          <w:sz w:val="20"/>
          <w:szCs w:val="20"/>
        </w:rPr>
        <w:t>jeudi 24 novembre</w:t>
      </w:r>
      <w:r w:rsidR="0043244A">
        <w:rPr>
          <w:rFonts w:ascii="Verdana" w:hAnsi="Verdana"/>
          <w:sz w:val="20"/>
          <w:szCs w:val="20"/>
        </w:rPr>
        <w:t>.</w:t>
      </w:r>
      <w:r w:rsidRPr="00A134F3">
        <w:rPr>
          <w:rFonts w:ascii="Verdana" w:hAnsi="Verdana"/>
          <w:sz w:val="20"/>
          <w:szCs w:val="20"/>
        </w:rPr>
        <w:br/>
        <w:t xml:space="preserve">() = </w:t>
      </w:r>
      <w:r w:rsidR="00E502CE" w:rsidRPr="00A134F3">
        <w:rPr>
          <w:rFonts w:ascii="Verdana" w:hAnsi="Verdana"/>
          <w:sz w:val="20"/>
          <w:szCs w:val="20"/>
        </w:rPr>
        <w:t>activité facultative</w:t>
      </w:r>
      <w:r w:rsidRPr="00A134F3">
        <w:rPr>
          <w:rFonts w:ascii="Verdana" w:hAnsi="Verdana"/>
          <w:sz w:val="20"/>
          <w:szCs w:val="20"/>
        </w:rPr>
        <w:br/>
      </w:r>
      <w:r w:rsidRPr="00A134F3">
        <w:rPr>
          <w:rFonts w:ascii="Verdana" w:hAnsi="Verdana"/>
          <w:i/>
          <w:sz w:val="20"/>
          <w:szCs w:val="20"/>
        </w:rPr>
        <w:t xml:space="preserve">À faire en commun </w:t>
      </w:r>
      <w:r w:rsidRPr="00A134F3">
        <w:rPr>
          <w:rFonts w:ascii="Verdana" w:hAnsi="Verdana"/>
          <w:sz w:val="20"/>
          <w:szCs w:val="20"/>
        </w:rPr>
        <w:t>(il n’est pas autorisé de "dépasser" les exercices en commun)</w:t>
      </w:r>
    </w:p>
    <w:p w:rsidR="004E47F8" w:rsidRDefault="00E502CE">
      <w:pPr>
        <w:rPr>
          <w:rFonts w:ascii="Verdana" w:hAnsi="Verdana"/>
          <w:sz w:val="20"/>
          <w:szCs w:val="20"/>
        </w:rPr>
      </w:pPr>
      <w:r w:rsidRPr="00A134F3">
        <w:rPr>
          <w:rFonts w:ascii="Verdana" w:hAnsi="Verdana"/>
          <w:sz w:val="20"/>
          <w:szCs w:val="20"/>
        </w:rPr>
        <w:t xml:space="preserve">Le travail peut se faire seul ou à 2 ou à 3, en classe ou </w:t>
      </w:r>
      <w:r w:rsidR="006E6D88">
        <w:rPr>
          <w:rFonts w:ascii="Verdana" w:hAnsi="Verdana"/>
          <w:sz w:val="20"/>
          <w:szCs w:val="20"/>
        </w:rPr>
        <w:t xml:space="preserve">parfois </w:t>
      </w:r>
      <w:r w:rsidRPr="00A134F3">
        <w:rPr>
          <w:rFonts w:ascii="Verdana" w:hAnsi="Verdana"/>
          <w:sz w:val="20"/>
          <w:szCs w:val="20"/>
        </w:rPr>
        <w:t>à la maison.</w:t>
      </w:r>
      <w:r w:rsidRPr="00A134F3">
        <w:rPr>
          <w:rFonts w:ascii="Verdana" w:hAnsi="Verdana"/>
          <w:sz w:val="20"/>
          <w:szCs w:val="20"/>
        </w:rPr>
        <w:br/>
        <w:t>Les exercices peuvent se faire dans n’importe quel ordre. Ils</w:t>
      </w:r>
      <w:r w:rsidR="004E47F8" w:rsidRPr="00A134F3">
        <w:rPr>
          <w:rFonts w:ascii="Verdana" w:hAnsi="Verdana"/>
          <w:sz w:val="20"/>
          <w:szCs w:val="20"/>
        </w:rPr>
        <w:t xml:space="preserve"> sont à faire corriger au fur et à mesure de l’avancement du travail, mais au plus tard à la fin de la leçon.</w:t>
      </w:r>
      <w:r w:rsidR="00483922" w:rsidRPr="00A134F3">
        <w:rPr>
          <w:rFonts w:ascii="Verdana" w:hAnsi="Verdana"/>
          <w:sz w:val="20"/>
          <w:szCs w:val="20"/>
        </w:rPr>
        <w:br/>
        <w:t>Il n’est pas permis de commencer un nouvel exercice</w:t>
      </w:r>
      <w:r w:rsidRPr="00A134F3">
        <w:rPr>
          <w:rFonts w:ascii="Verdana" w:hAnsi="Verdana"/>
          <w:sz w:val="20"/>
          <w:szCs w:val="20"/>
        </w:rPr>
        <w:t xml:space="preserve"> s’</w:t>
      </w:r>
      <w:r w:rsidR="00483922" w:rsidRPr="00A134F3">
        <w:rPr>
          <w:rFonts w:ascii="Verdana" w:hAnsi="Verdana"/>
          <w:sz w:val="20"/>
          <w:szCs w:val="20"/>
        </w:rPr>
        <w:t>il y a des corrections à faire sur le(s) précédent(s).</w:t>
      </w:r>
    </w:p>
    <w:p w:rsidR="00AB243C" w:rsidRDefault="00AB243C">
      <w:pPr>
        <w:rPr>
          <w:rFonts w:ascii="Verdana" w:hAnsi="Verdana"/>
          <w:b/>
          <w:sz w:val="20"/>
          <w:szCs w:val="20"/>
        </w:rPr>
      </w:pPr>
    </w:p>
    <w:p w:rsidR="002168E4" w:rsidRPr="00C61A1E" w:rsidRDefault="00C61A1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Objectifs</w:t>
      </w:r>
    </w:p>
    <w:p w:rsidR="00C61A1E" w:rsidRDefault="00AB243C" w:rsidP="00C61A1E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Etablir et déterminer les multiples (50 premiers) d’un nombre.</w:t>
      </w:r>
    </w:p>
    <w:p w:rsidR="00AB243C" w:rsidRDefault="00AB243C" w:rsidP="00C61A1E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Etablir et </w:t>
      </w:r>
      <w:r>
        <w:rPr>
          <w:rFonts w:ascii="Verdana" w:hAnsi="Verdana"/>
          <w:sz w:val="20"/>
          <w:szCs w:val="20"/>
        </w:rPr>
        <w:t>déterminer</w:t>
      </w:r>
      <w:r>
        <w:rPr>
          <w:rFonts w:ascii="Verdana" w:hAnsi="Verdana"/>
          <w:sz w:val="20"/>
          <w:szCs w:val="20"/>
        </w:rPr>
        <w:t xml:space="preserve"> les diviseurs d’un nombre.</w:t>
      </w:r>
    </w:p>
    <w:p w:rsidR="00AB243C" w:rsidRDefault="00AB243C" w:rsidP="00C61A1E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Etablir et déterminer les multiples communs de plusieurs nombres.</w:t>
      </w:r>
    </w:p>
    <w:p w:rsidR="00AB243C" w:rsidRDefault="00AB243C" w:rsidP="00C61A1E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Etablir et déterminer les </w:t>
      </w:r>
      <w:r>
        <w:rPr>
          <w:rFonts w:ascii="Verdana" w:hAnsi="Verdana"/>
          <w:sz w:val="20"/>
          <w:szCs w:val="20"/>
        </w:rPr>
        <w:t>diviseurs</w:t>
      </w:r>
      <w:r>
        <w:rPr>
          <w:rFonts w:ascii="Verdana" w:hAnsi="Verdana"/>
          <w:sz w:val="20"/>
          <w:szCs w:val="20"/>
        </w:rPr>
        <w:t xml:space="preserve"> communs de plusieurs nombre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.</w:t>
      </w:r>
    </w:p>
    <w:p w:rsidR="00C61A1E" w:rsidRDefault="00AB243C" w:rsidP="00C61A1E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Connaitre et utiliser les critères de divisibilité (2, 3, 4, 5</w:t>
      </w:r>
      <w:r w:rsidR="002650D2">
        <w:rPr>
          <w:rFonts w:ascii="Verdana" w:hAnsi="Verdana"/>
          <w:sz w:val="20"/>
          <w:szCs w:val="20"/>
        </w:rPr>
        <w:t>, 6</w:t>
      </w:r>
      <w:r>
        <w:rPr>
          <w:rFonts w:ascii="Verdana" w:hAnsi="Verdana"/>
          <w:sz w:val="20"/>
          <w:szCs w:val="20"/>
        </w:rPr>
        <w:t>, 9, 10,</w:t>
      </w:r>
      <w:r w:rsidR="002650D2">
        <w:rPr>
          <w:rFonts w:ascii="Verdana" w:hAnsi="Verdana"/>
          <w:sz w:val="20"/>
          <w:szCs w:val="20"/>
        </w:rPr>
        <w:t xml:space="preserve"> 12, 15, 25, 50,</w:t>
      </w:r>
      <w:r>
        <w:rPr>
          <w:rFonts w:ascii="Verdana" w:hAnsi="Verdana"/>
          <w:sz w:val="20"/>
          <w:szCs w:val="20"/>
        </w:rPr>
        <w:t xml:space="preserve"> 100).</w:t>
      </w:r>
    </w:p>
    <w:p w:rsidR="00AB243C" w:rsidRDefault="00AB243C" w:rsidP="00C61A1E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Trouver le </w:t>
      </w:r>
      <w:proofErr w:type="spellStart"/>
      <w:r>
        <w:rPr>
          <w:rFonts w:ascii="Verdana" w:hAnsi="Verdana"/>
          <w:sz w:val="20"/>
          <w:szCs w:val="20"/>
        </w:rPr>
        <w:t>ppmc</w:t>
      </w:r>
      <w:proofErr w:type="spellEnd"/>
      <w:r>
        <w:rPr>
          <w:rFonts w:ascii="Verdana" w:hAnsi="Verdana"/>
          <w:sz w:val="20"/>
          <w:szCs w:val="20"/>
        </w:rPr>
        <w:t xml:space="preserve"> et le </w:t>
      </w:r>
      <w:proofErr w:type="spellStart"/>
      <w:r>
        <w:rPr>
          <w:rFonts w:ascii="Verdana" w:hAnsi="Verdana"/>
          <w:sz w:val="20"/>
          <w:szCs w:val="20"/>
        </w:rPr>
        <w:t>pgdc</w:t>
      </w:r>
      <w:proofErr w:type="spellEnd"/>
      <w:r>
        <w:rPr>
          <w:rFonts w:ascii="Verdana" w:hAnsi="Verdana"/>
          <w:sz w:val="20"/>
          <w:szCs w:val="20"/>
        </w:rPr>
        <w:t xml:space="preserve"> d’un nombre.</w:t>
      </w:r>
    </w:p>
    <w:p w:rsidR="00C61A1E" w:rsidRDefault="00AB243C" w:rsidP="00C61A1E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Résoudre des problèmes utilisant les propriétés des multiples et des diviseurs.</w:t>
      </w:r>
    </w:p>
    <w:p w:rsidR="000E4C30" w:rsidRDefault="000E4C30" w:rsidP="00ED6898">
      <w:pPr>
        <w:rPr>
          <w:rFonts w:ascii="Verdana" w:hAnsi="Verdana"/>
          <w:b/>
          <w:sz w:val="20"/>
          <w:szCs w:val="20"/>
        </w:rPr>
      </w:pPr>
    </w:p>
    <w:p w:rsidR="00ED6898" w:rsidRPr="00ED6898" w:rsidRDefault="00ED6898" w:rsidP="00ED6898">
      <w:pPr>
        <w:rPr>
          <w:rFonts w:ascii="Verdana" w:hAnsi="Verdana"/>
          <w:b/>
          <w:sz w:val="20"/>
          <w:szCs w:val="20"/>
        </w:rPr>
      </w:pPr>
      <w:r w:rsidRPr="00ED6898">
        <w:rPr>
          <w:rFonts w:ascii="Verdana" w:hAnsi="Verdana"/>
          <w:b/>
          <w:sz w:val="20"/>
          <w:szCs w:val="20"/>
        </w:rPr>
        <w:t>Mes notes, trucs et astuces</w:t>
      </w:r>
    </w:p>
    <w:p w:rsidR="00ED6898" w:rsidRDefault="00ED689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E4C30" w:rsidRDefault="000E4C30" w:rsidP="00ED6898">
      <w:pPr>
        <w:rPr>
          <w:rFonts w:ascii="Verdana" w:hAnsi="Verdana"/>
          <w:b/>
          <w:sz w:val="20"/>
          <w:szCs w:val="20"/>
        </w:rPr>
      </w:pPr>
    </w:p>
    <w:p w:rsidR="00ED6898" w:rsidRPr="00ED6898" w:rsidRDefault="00ED6898" w:rsidP="00ED6898">
      <w:pPr>
        <w:rPr>
          <w:rFonts w:ascii="Verdana" w:hAnsi="Verdana"/>
          <w:b/>
          <w:sz w:val="20"/>
          <w:szCs w:val="20"/>
        </w:rPr>
      </w:pPr>
      <w:r w:rsidRPr="00ED6898">
        <w:rPr>
          <w:rFonts w:ascii="Verdana" w:hAnsi="Verdana"/>
          <w:b/>
          <w:sz w:val="20"/>
          <w:szCs w:val="20"/>
        </w:rPr>
        <w:t>Exercices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9"/>
        <w:gridCol w:w="1701"/>
        <w:gridCol w:w="851"/>
        <w:gridCol w:w="851"/>
        <w:gridCol w:w="953"/>
      </w:tblGrid>
      <w:tr w:rsidR="004E47F8" w:rsidRPr="00A134F3" w:rsidTr="00A134F3">
        <w:trPr>
          <w:trHeight w:val="340"/>
        </w:trPr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4E47F8" w:rsidRPr="00A134F3" w:rsidRDefault="004E47F8" w:rsidP="007F75E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134F3">
              <w:rPr>
                <w:rFonts w:ascii="Verdana" w:hAnsi="Verdana"/>
                <w:b/>
                <w:sz w:val="18"/>
                <w:szCs w:val="18"/>
              </w:rPr>
              <w:t>sujet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E47F8" w:rsidRPr="00A134F3" w:rsidRDefault="004E47F8" w:rsidP="007F75E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134F3">
              <w:rPr>
                <w:rFonts w:ascii="Verdana" w:hAnsi="Verdana"/>
                <w:b/>
                <w:sz w:val="18"/>
                <w:szCs w:val="18"/>
              </w:rPr>
              <w:t>exercice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E47F8" w:rsidRPr="00A134F3" w:rsidRDefault="004E47F8" w:rsidP="004E47F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134F3">
              <w:rPr>
                <w:rFonts w:ascii="Verdana" w:hAnsi="Verdana"/>
                <w:b/>
                <w:sz w:val="18"/>
                <w:szCs w:val="18"/>
              </w:rPr>
              <w:t>type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E47F8" w:rsidRPr="00A134F3" w:rsidRDefault="004E47F8" w:rsidP="007F75E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134F3">
              <w:rPr>
                <w:rFonts w:ascii="Verdana" w:hAnsi="Verdana"/>
                <w:b/>
                <w:sz w:val="18"/>
                <w:szCs w:val="18"/>
              </w:rPr>
              <w:t>élève</w:t>
            </w: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:rsidR="004E47F8" w:rsidRPr="00A134F3" w:rsidRDefault="004E47F8" w:rsidP="007F75E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134F3">
              <w:rPr>
                <w:rFonts w:ascii="Verdana" w:hAnsi="Verdana"/>
                <w:b/>
                <w:sz w:val="18"/>
                <w:szCs w:val="18"/>
              </w:rPr>
              <w:t>maître</w:t>
            </w:r>
          </w:p>
        </w:tc>
      </w:tr>
      <w:tr w:rsidR="00F711C8" w:rsidRPr="00A134F3" w:rsidTr="00A134F3">
        <w:trPr>
          <w:trHeight w:val="340"/>
        </w:trPr>
        <w:tc>
          <w:tcPr>
            <w:tcW w:w="3969" w:type="dxa"/>
            <w:vAlign w:val="center"/>
          </w:tcPr>
          <w:p w:rsidR="00F711C8" w:rsidRPr="00524512" w:rsidRDefault="00CD008A" w:rsidP="00273401">
            <w:pPr>
              <w:rPr>
                <w:rFonts w:ascii="Verdana" w:hAnsi="Verdana"/>
                <w:i/>
                <w:sz w:val="18"/>
                <w:szCs w:val="18"/>
              </w:rPr>
            </w:pPr>
            <w:r w:rsidRPr="00524512">
              <w:rPr>
                <w:rFonts w:ascii="Verdana" w:hAnsi="Verdana"/>
                <w:i/>
                <w:sz w:val="18"/>
                <w:szCs w:val="18"/>
              </w:rPr>
              <w:t>Etablir une</w:t>
            </w:r>
            <w:r w:rsidRPr="00524512">
              <w:rPr>
                <w:rFonts w:ascii="Verdana" w:hAnsi="Verdana"/>
                <w:i/>
                <w:sz w:val="18"/>
                <w:szCs w:val="18"/>
              </w:rPr>
              <w:t xml:space="preserve"> liste de m</w:t>
            </w:r>
            <w:r w:rsidR="002650D2" w:rsidRPr="00524512">
              <w:rPr>
                <w:rFonts w:ascii="Verdana" w:hAnsi="Verdana"/>
                <w:i/>
                <w:sz w:val="18"/>
                <w:szCs w:val="18"/>
              </w:rPr>
              <w:t>ultiples</w:t>
            </w:r>
          </w:p>
        </w:tc>
        <w:tc>
          <w:tcPr>
            <w:tcW w:w="1701" w:type="dxa"/>
            <w:vAlign w:val="center"/>
          </w:tcPr>
          <w:p w:rsidR="00F711C8" w:rsidRPr="00524512" w:rsidRDefault="00CD008A" w:rsidP="00493BE8">
            <w:pPr>
              <w:rPr>
                <w:rFonts w:ascii="Verdana" w:hAnsi="Verdana"/>
                <w:i/>
                <w:sz w:val="18"/>
                <w:szCs w:val="18"/>
              </w:rPr>
            </w:pPr>
            <w:r w:rsidRPr="00524512">
              <w:rPr>
                <w:rFonts w:ascii="Verdana" w:hAnsi="Verdana"/>
                <w:i/>
                <w:sz w:val="18"/>
                <w:szCs w:val="18"/>
              </w:rPr>
              <w:t xml:space="preserve">FS </w:t>
            </w:r>
            <w:proofErr w:type="spellStart"/>
            <w:r w:rsidRPr="00524512">
              <w:rPr>
                <w:rFonts w:ascii="Verdana" w:hAnsi="Verdana"/>
                <w:i/>
                <w:sz w:val="18"/>
                <w:szCs w:val="18"/>
              </w:rPr>
              <w:t>Klorophile</w:t>
            </w:r>
            <w:proofErr w:type="spellEnd"/>
          </w:p>
        </w:tc>
        <w:tc>
          <w:tcPr>
            <w:tcW w:w="851" w:type="dxa"/>
            <w:vAlign w:val="center"/>
          </w:tcPr>
          <w:p w:rsidR="00F711C8" w:rsidRPr="00524512" w:rsidRDefault="002650D2" w:rsidP="0027340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524512">
              <w:rPr>
                <w:rFonts w:ascii="Verdana" w:hAnsi="Verdana"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F711C8" w:rsidRPr="00A134F3" w:rsidRDefault="00F711C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F711C8" w:rsidRPr="00A134F3" w:rsidRDefault="00F711C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11C8" w:rsidRPr="00A134F3" w:rsidTr="00A134F3">
        <w:trPr>
          <w:trHeight w:val="340"/>
        </w:trPr>
        <w:tc>
          <w:tcPr>
            <w:tcW w:w="3969" w:type="dxa"/>
            <w:vAlign w:val="center"/>
          </w:tcPr>
          <w:p w:rsidR="00F711C8" w:rsidRPr="00A134F3" w:rsidRDefault="00CD008A" w:rsidP="0027340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Etablir une liste de multiples</w:t>
            </w:r>
          </w:p>
        </w:tc>
        <w:tc>
          <w:tcPr>
            <w:tcW w:w="1701" w:type="dxa"/>
            <w:vAlign w:val="center"/>
          </w:tcPr>
          <w:p w:rsidR="00F711C8" w:rsidRPr="00A134F3" w:rsidRDefault="00CD008A" w:rsidP="0027340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FS Je progresse</w:t>
            </w:r>
          </w:p>
        </w:tc>
        <w:tc>
          <w:tcPr>
            <w:tcW w:w="851" w:type="dxa"/>
            <w:vAlign w:val="center"/>
          </w:tcPr>
          <w:p w:rsidR="00F711C8" w:rsidRPr="00A134F3" w:rsidRDefault="002650D2" w:rsidP="002734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F711C8" w:rsidRPr="00A134F3" w:rsidRDefault="00F711C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F711C8" w:rsidRPr="00A134F3" w:rsidRDefault="00F711C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08A" w:rsidRPr="00A134F3" w:rsidTr="00A134F3">
        <w:trPr>
          <w:trHeight w:val="340"/>
        </w:trPr>
        <w:tc>
          <w:tcPr>
            <w:tcW w:w="3969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Multiples communs</w:t>
            </w:r>
          </w:p>
        </w:tc>
        <w:tc>
          <w:tcPr>
            <w:tcW w:w="170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L1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08A" w:rsidRPr="00A134F3" w:rsidTr="00A134F3">
        <w:trPr>
          <w:trHeight w:val="340"/>
        </w:trPr>
        <w:tc>
          <w:tcPr>
            <w:tcW w:w="3969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Multiples communs</w:t>
            </w:r>
          </w:p>
        </w:tc>
        <w:tc>
          <w:tcPr>
            <w:tcW w:w="170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L3</w:t>
            </w:r>
          </w:p>
        </w:tc>
        <w:tc>
          <w:tcPr>
            <w:tcW w:w="851" w:type="dxa"/>
            <w:vAlign w:val="center"/>
          </w:tcPr>
          <w:p w:rsidR="00CD008A" w:rsidRPr="002650D2" w:rsidRDefault="00CD008A" w:rsidP="00CD00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650D2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08A" w:rsidRPr="00A134F3" w:rsidTr="00A134F3">
        <w:trPr>
          <w:trHeight w:val="340"/>
        </w:trPr>
        <w:tc>
          <w:tcPr>
            <w:tcW w:w="3969" w:type="dxa"/>
            <w:vAlign w:val="center"/>
          </w:tcPr>
          <w:p w:rsidR="00CD008A" w:rsidRPr="00524512" w:rsidRDefault="00CD008A" w:rsidP="00CD008A">
            <w:pPr>
              <w:rPr>
                <w:rFonts w:ascii="Verdana" w:hAnsi="Verdana"/>
                <w:i/>
                <w:sz w:val="18"/>
                <w:szCs w:val="18"/>
              </w:rPr>
            </w:pPr>
            <w:r w:rsidRPr="00524512">
              <w:rPr>
                <w:rFonts w:ascii="Verdana" w:hAnsi="Verdana"/>
                <w:i/>
                <w:sz w:val="18"/>
                <w:szCs w:val="18"/>
              </w:rPr>
              <w:t>PPMC</w:t>
            </w:r>
          </w:p>
        </w:tc>
        <w:tc>
          <w:tcPr>
            <w:tcW w:w="1701" w:type="dxa"/>
            <w:vAlign w:val="center"/>
          </w:tcPr>
          <w:p w:rsidR="00CD008A" w:rsidRPr="00524512" w:rsidRDefault="00CD008A" w:rsidP="00CD008A">
            <w:pPr>
              <w:rPr>
                <w:rFonts w:ascii="Verdana" w:hAnsi="Verdana"/>
                <w:i/>
                <w:sz w:val="18"/>
                <w:szCs w:val="18"/>
              </w:rPr>
            </w:pPr>
            <w:r w:rsidRPr="00524512">
              <w:rPr>
                <w:rFonts w:ascii="Verdana" w:hAnsi="Verdana"/>
                <w:i/>
                <w:sz w:val="18"/>
                <w:szCs w:val="18"/>
              </w:rPr>
              <w:t>L6</w:t>
            </w:r>
          </w:p>
        </w:tc>
        <w:tc>
          <w:tcPr>
            <w:tcW w:w="851" w:type="dxa"/>
            <w:vAlign w:val="center"/>
          </w:tcPr>
          <w:p w:rsidR="00CD008A" w:rsidRPr="00524512" w:rsidRDefault="00524512" w:rsidP="00CD008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24512" w:rsidRPr="00A134F3" w:rsidTr="00A134F3">
        <w:trPr>
          <w:trHeight w:val="340"/>
        </w:trPr>
        <w:tc>
          <w:tcPr>
            <w:tcW w:w="3969" w:type="dxa"/>
            <w:vAlign w:val="center"/>
          </w:tcPr>
          <w:p w:rsidR="00524512" w:rsidRPr="00524512" w:rsidRDefault="00524512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PPMC</w:t>
            </w:r>
          </w:p>
        </w:tc>
        <w:tc>
          <w:tcPr>
            <w:tcW w:w="1701" w:type="dxa"/>
            <w:vAlign w:val="center"/>
          </w:tcPr>
          <w:p w:rsidR="00524512" w:rsidRPr="00524512" w:rsidRDefault="00524512" w:rsidP="00CD008A">
            <w:pPr>
              <w:rPr>
                <w:rFonts w:ascii="Verdana" w:hAnsi="Verdana"/>
                <w:sz w:val="18"/>
                <w:szCs w:val="18"/>
              </w:rPr>
            </w:pPr>
            <w:r w:rsidRPr="00524512">
              <w:rPr>
                <w:rFonts w:ascii="Verdana" w:hAnsi="Verdana"/>
                <w:sz w:val="18"/>
                <w:szCs w:val="18"/>
              </w:rPr>
              <w:t>FS</w:t>
            </w:r>
            <w:r>
              <w:rPr>
                <w:rFonts w:ascii="Verdana" w:hAnsi="Verdana"/>
                <w:sz w:val="18"/>
                <w:szCs w:val="18"/>
              </w:rPr>
              <w:t xml:space="preserve"> 1</w:t>
            </w:r>
          </w:p>
        </w:tc>
        <w:tc>
          <w:tcPr>
            <w:tcW w:w="851" w:type="dxa"/>
            <w:vAlign w:val="center"/>
          </w:tcPr>
          <w:p w:rsidR="00524512" w:rsidRPr="00524512" w:rsidRDefault="00524512" w:rsidP="00CD00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4512"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524512" w:rsidRPr="00A134F3" w:rsidRDefault="00524512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524512" w:rsidRPr="00A134F3" w:rsidRDefault="00524512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08A" w:rsidRPr="006B3D13" w:rsidTr="00A134F3">
        <w:trPr>
          <w:trHeight w:val="340"/>
        </w:trPr>
        <w:tc>
          <w:tcPr>
            <w:tcW w:w="3969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Propriétés multiples</w:t>
            </w:r>
          </w:p>
        </w:tc>
        <w:tc>
          <w:tcPr>
            <w:tcW w:w="170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L10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D008A" w:rsidRPr="006B3D13" w:rsidRDefault="00CD008A" w:rsidP="00CD008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D008A" w:rsidRPr="006B3D13" w:rsidRDefault="00CD008A" w:rsidP="00CD008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D008A" w:rsidRPr="00A134F3" w:rsidTr="00A134F3">
        <w:trPr>
          <w:trHeight w:val="340"/>
        </w:trPr>
        <w:tc>
          <w:tcPr>
            <w:tcW w:w="3969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Problème multiples</w:t>
            </w:r>
          </w:p>
        </w:tc>
        <w:tc>
          <w:tcPr>
            <w:tcW w:w="170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L13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08A" w:rsidRPr="00A134F3" w:rsidTr="00A134F3">
        <w:trPr>
          <w:trHeight w:val="340"/>
        </w:trPr>
        <w:tc>
          <w:tcPr>
            <w:tcW w:w="3969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Problèmes multiples</w:t>
            </w:r>
          </w:p>
        </w:tc>
        <w:tc>
          <w:tcPr>
            <w:tcW w:w="170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L15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08A" w:rsidRPr="00A134F3" w:rsidTr="00A134F3">
        <w:trPr>
          <w:trHeight w:val="340"/>
        </w:trPr>
        <w:tc>
          <w:tcPr>
            <w:tcW w:w="3969" w:type="dxa"/>
            <w:vAlign w:val="center"/>
          </w:tcPr>
          <w:p w:rsidR="00CD008A" w:rsidRPr="00524512" w:rsidRDefault="00CD008A" w:rsidP="00CD008A">
            <w:pPr>
              <w:rPr>
                <w:rFonts w:ascii="Verdana" w:hAnsi="Verdana"/>
                <w:i/>
                <w:sz w:val="18"/>
                <w:szCs w:val="18"/>
              </w:rPr>
            </w:pPr>
            <w:r w:rsidRPr="00524512">
              <w:rPr>
                <w:rFonts w:ascii="Verdana" w:hAnsi="Verdana"/>
                <w:i/>
                <w:sz w:val="18"/>
                <w:szCs w:val="18"/>
              </w:rPr>
              <w:t>Etablir une liste de diviseurs</w:t>
            </w:r>
          </w:p>
        </w:tc>
        <w:tc>
          <w:tcPr>
            <w:tcW w:w="1701" w:type="dxa"/>
            <w:vAlign w:val="center"/>
          </w:tcPr>
          <w:p w:rsidR="00CD008A" w:rsidRPr="00524512" w:rsidRDefault="00CD008A" w:rsidP="00CD008A">
            <w:pPr>
              <w:rPr>
                <w:rFonts w:ascii="Verdana" w:hAnsi="Verdana"/>
                <w:i/>
                <w:sz w:val="18"/>
                <w:szCs w:val="18"/>
              </w:rPr>
            </w:pPr>
            <w:r w:rsidRPr="00524512">
              <w:rPr>
                <w:rFonts w:ascii="Verdana" w:hAnsi="Verdana"/>
                <w:i/>
                <w:sz w:val="18"/>
                <w:szCs w:val="18"/>
              </w:rPr>
              <w:t xml:space="preserve">FS </w:t>
            </w:r>
            <w:proofErr w:type="spellStart"/>
            <w:r w:rsidRPr="00524512">
              <w:rPr>
                <w:rFonts w:ascii="Verdana" w:hAnsi="Verdana"/>
                <w:i/>
                <w:sz w:val="18"/>
                <w:szCs w:val="18"/>
              </w:rPr>
              <w:t>Klorophile</w:t>
            </w:r>
            <w:proofErr w:type="spellEnd"/>
          </w:p>
        </w:tc>
        <w:tc>
          <w:tcPr>
            <w:tcW w:w="851" w:type="dxa"/>
            <w:vAlign w:val="center"/>
          </w:tcPr>
          <w:p w:rsidR="00CD008A" w:rsidRPr="00524512" w:rsidRDefault="00CD008A" w:rsidP="00CD008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524512">
              <w:rPr>
                <w:rFonts w:ascii="Verdana" w:hAnsi="Verdana"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08A" w:rsidRPr="00A134F3" w:rsidTr="00A134F3">
        <w:trPr>
          <w:trHeight w:val="340"/>
        </w:trPr>
        <w:tc>
          <w:tcPr>
            <w:tcW w:w="3969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Etablir une liste de d</w:t>
            </w:r>
            <w:r>
              <w:rPr>
                <w:rFonts w:ascii="Verdana" w:hAnsi="Verdana"/>
                <w:sz w:val="18"/>
                <w:szCs w:val="18"/>
              </w:rPr>
              <w:t>iviseurs</w:t>
            </w:r>
          </w:p>
        </w:tc>
        <w:tc>
          <w:tcPr>
            <w:tcW w:w="170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FS Je progresse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08A" w:rsidRPr="00A134F3" w:rsidTr="00A134F3">
        <w:trPr>
          <w:trHeight w:val="340"/>
        </w:trPr>
        <w:tc>
          <w:tcPr>
            <w:tcW w:w="3969" w:type="dxa"/>
            <w:vAlign w:val="center"/>
          </w:tcPr>
          <w:p w:rsidR="00CD008A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Etablir une liste de diviseurs</w:t>
            </w:r>
          </w:p>
        </w:tc>
        <w:tc>
          <w:tcPr>
            <w:tcW w:w="1701" w:type="dxa"/>
            <w:vAlign w:val="center"/>
          </w:tcPr>
          <w:p w:rsidR="00CD008A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L8</w:t>
            </w:r>
          </w:p>
        </w:tc>
        <w:tc>
          <w:tcPr>
            <w:tcW w:w="851" w:type="dxa"/>
            <w:vAlign w:val="center"/>
          </w:tcPr>
          <w:p w:rsidR="00CD008A" w:rsidRDefault="00CD008A" w:rsidP="00CD00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08A" w:rsidRPr="00A134F3" w:rsidTr="00A134F3">
        <w:trPr>
          <w:trHeight w:val="340"/>
        </w:trPr>
        <w:tc>
          <w:tcPr>
            <w:tcW w:w="3969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Décomposer un nombre en diviseurs</w:t>
            </w:r>
          </w:p>
        </w:tc>
        <w:tc>
          <w:tcPr>
            <w:tcW w:w="170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F1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08A" w:rsidRPr="00A134F3" w:rsidTr="00A134F3">
        <w:trPr>
          <w:trHeight w:val="340"/>
        </w:trPr>
        <w:tc>
          <w:tcPr>
            <w:tcW w:w="3969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Décomposer un nombre en diviseurs</w:t>
            </w:r>
          </w:p>
        </w:tc>
        <w:tc>
          <w:tcPr>
            <w:tcW w:w="170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F2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24512" w:rsidRPr="00A134F3" w:rsidTr="00A134F3">
        <w:trPr>
          <w:trHeight w:val="340"/>
        </w:trPr>
        <w:tc>
          <w:tcPr>
            <w:tcW w:w="3969" w:type="dxa"/>
            <w:vAlign w:val="center"/>
          </w:tcPr>
          <w:p w:rsidR="00524512" w:rsidRPr="00524512" w:rsidRDefault="00524512" w:rsidP="00CD008A">
            <w:pPr>
              <w:rPr>
                <w:rFonts w:ascii="Verdana" w:hAnsi="Verdana"/>
                <w:i/>
                <w:sz w:val="18"/>
                <w:szCs w:val="18"/>
              </w:rPr>
            </w:pPr>
            <w:r w:rsidRPr="00524512">
              <w:rPr>
                <w:rFonts w:ascii="Verdana" w:hAnsi="Verdana"/>
                <w:i/>
                <w:sz w:val="18"/>
                <w:szCs w:val="18"/>
              </w:rPr>
              <w:t>PGDC</w:t>
            </w:r>
          </w:p>
        </w:tc>
        <w:tc>
          <w:tcPr>
            <w:tcW w:w="1701" w:type="dxa"/>
            <w:vAlign w:val="center"/>
          </w:tcPr>
          <w:p w:rsidR="00524512" w:rsidRPr="00524512" w:rsidRDefault="00524512" w:rsidP="00CD008A">
            <w:pPr>
              <w:rPr>
                <w:rFonts w:ascii="Verdana" w:hAnsi="Verdana"/>
                <w:i/>
                <w:sz w:val="18"/>
                <w:szCs w:val="18"/>
              </w:rPr>
            </w:pPr>
            <w:r w:rsidRPr="00524512">
              <w:rPr>
                <w:rFonts w:ascii="Verdana" w:hAnsi="Verdana"/>
                <w:i/>
                <w:sz w:val="18"/>
                <w:szCs w:val="18"/>
              </w:rPr>
              <w:t>FS</w:t>
            </w:r>
            <w:r w:rsidR="00222EDF">
              <w:rPr>
                <w:rFonts w:ascii="Verdana" w:hAnsi="Verdana"/>
                <w:i/>
                <w:sz w:val="18"/>
                <w:szCs w:val="18"/>
              </w:rPr>
              <w:t xml:space="preserve"> intro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524512" w:rsidRPr="00524512" w:rsidRDefault="00524512" w:rsidP="00CD008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524512">
              <w:rPr>
                <w:rFonts w:ascii="Verdana" w:hAnsi="Verdana"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524512" w:rsidRPr="00A134F3" w:rsidRDefault="00524512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524512" w:rsidRPr="00A134F3" w:rsidRDefault="00524512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24512" w:rsidRPr="00524512" w:rsidTr="00A134F3">
        <w:trPr>
          <w:trHeight w:val="340"/>
        </w:trPr>
        <w:tc>
          <w:tcPr>
            <w:tcW w:w="3969" w:type="dxa"/>
            <w:vAlign w:val="center"/>
          </w:tcPr>
          <w:p w:rsidR="00524512" w:rsidRPr="00524512" w:rsidRDefault="00524512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PGDC</w:t>
            </w:r>
          </w:p>
        </w:tc>
        <w:tc>
          <w:tcPr>
            <w:tcW w:w="1701" w:type="dxa"/>
            <w:vAlign w:val="center"/>
          </w:tcPr>
          <w:p w:rsidR="00524512" w:rsidRPr="00524512" w:rsidRDefault="00524512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FS </w:t>
            </w:r>
            <w:r w:rsidR="00A03DE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524512" w:rsidRPr="00524512" w:rsidRDefault="00524512" w:rsidP="00CD00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524512" w:rsidRPr="00524512" w:rsidRDefault="00524512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524512" w:rsidRPr="00524512" w:rsidRDefault="00524512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08A" w:rsidRPr="00A134F3" w:rsidTr="00A134F3">
        <w:trPr>
          <w:trHeight w:val="340"/>
        </w:trPr>
        <w:tc>
          <w:tcPr>
            <w:tcW w:w="3969" w:type="dxa"/>
            <w:vAlign w:val="center"/>
          </w:tcPr>
          <w:p w:rsidR="00CD008A" w:rsidRPr="00524512" w:rsidRDefault="00CD008A" w:rsidP="00CD008A">
            <w:pPr>
              <w:rPr>
                <w:rFonts w:ascii="Verdana" w:hAnsi="Verdana"/>
                <w:i/>
                <w:sz w:val="18"/>
                <w:szCs w:val="18"/>
              </w:rPr>
            </w:pPr>
            <w:r w:rsidRPr="00524512">
              <w:rPr>
                <w:rFonts w:ascii="Verdana" w:hAnsi="Verdana"/>
                <w:i/>
                <w:sz w:val="18"/>
                <w:szCs w:val="18"/>
              </w:rPr>
              <w:t>Critères de divisibilité</w:t>
            </w:r>
          </w:p>
        </w:tc>
        <w:tc>
          <w:tcPr>
            <w:tcW w:w="1701" w:type="dxa"/>
            <w:vAlign w:val="center"/>
          </w:tcPr>
          <w:p w:rsidR="00CD008A" w:rsidRPr="00524512" w:rsidRDefault="00CD008A" w:rsidP="00CD008A">
            <w:pPr>
              <w:rPr>
                <w:rFonts w:ascii="Verdana" w:hAnsi="Verdana"/>
                <w:i/>
                <w:sz w:val="18"/>
                <w:szCs w:val="18"/>
              </w:rPr>
            </w:pPr>
            <w:r w:rsidRPr="00524512">
              <w:rPr>
                <w:rFonts w:ascii="Verdana" w:hAnsi="Verdana"/>
                <w:i/>
                <w:sz w:val="18"/>
                <w:szCs w:val="18"/>
              </w:rPr>
              <w:t>L19</w:t>
            </w:r>
          </w:p>
        </w:tc>
        <w:tc>
          <w:tcPr>
            <w:tcW w:w="851" w:type="dxa"/>
            <w:vAlign w:val="center"/>
          </w:tcPr>
          <w:p w:rsidR="00CD008A" w:rsidRPr="00524512" w:rsidRDefault="00CD008A" w:rsidP="00CD008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524512">
              <w:rPr>
                <w:rFonts w:ascii="Verdana" w:hAnsi="Verdana"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08A" w:rsidRPr="00A134F3" w:rsidTr="00A134F3">
        <w:trPr>
          <w:trHeight w:val="340"/>
        </w:trPr>
        <w:tc>
          <w:tcPr>
            <w:tcW w:w="3969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Critères de divisibilité</w:t>
            </w:r>
          </w:p>
        </w:tc>
        <w:tc>
          <w:tcPr>
            <w:tcW w:w="170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FS Je progresse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08A" w:rsidRPr="00A134F3" w:rsidTr="00A134F3">
        <w:trPr>
          <w:trHeight w:val="340"/>
        </w:trPr>
        <w:tc>
          <w:tcPr>
            <w:tcW w:w="3969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Critères de divisibilité</w:t>
            </w:r>
          </w:p>
        </w:tc>
        <w:tc>
          <w:tcPr>
            <w:tcW w:w="170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L20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03DEB" w:rsidRPr="00A134F3" w:rsidTr="00A134F3">
        <w:trPr>
          <w:trHeight w:val="340"/>
        </w:trPr>
        <w:tc>
          <w:tcPr>
            <w:tcW w:w="3969" w:type="dxa"/>
            <w:vAlign w:val="center"/>
          </w:tcPr>
          <w:p w:rsidR="00A03DEB" w:rsidRDefault="00A03DEB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Nombres premiers</w:t>
            </w:r>
          </w:p>
        </w:tc>
        <w:tc>
          <w:tcPr>
            <w:tcW w:w="1701" w:type="dxa"/>
            <w:vAlign w:val="center"/>
          </w:tcPr>
          <w:p w:rsidR="00A03DEB" w:rsidRDefault="00A03DEB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L7a</w:t>
            </w:r>
          </w:p>
        </w:tc>
        <w:tc>
          <w:tcPr>
            <w:tcW w:w="851" w:type="dxa"/>
            <w:vAlign w:val="center"/>
          </w:tcPr>
          <w:p w:rsidR="00A03DEB" w:rsidRDefault="00A03DEB" w:rsidP="00CD00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A03DEB" w:rsidRPr="00A134F3" w:rsidRDefault="00A03DEB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A03DEB" w:rsidRPr="00A134F3" w:rsidRDefault="00A03DEB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08A" w:rsidRPr="00A134F3" w:rsidTr="00A134F3">
        <w:trPr>
          <w:trHeight w:val="340"/>
        </w:trPr>
        <w:tc>
          <w:tcPr>
            <w:tcW w:w="3969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Problème diviseurs</w:t>
            </w:r>
          </w:p>
        </w:tc>
        <w:tc>
          <w:tcPr>
            <w:tcW w:w="170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L12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08A" w:rsidRPr="00A134F3" w:rsidTr="00A134F3">
        <w:trPr>
          <w:trHeight w:val="340"/>
        </w:trPr>
        <w:tc>
          <w:tcPr>
            <w:tcW w:w="3969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Problèmes multiples et diviseurs</w:t>
            </w:r>
          </w:p>
        </w:tc>
        <w:tc>
          <w:tcPr>
            <w:tcW w:w="170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L16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08A" w:rsidRPr="00A134F3" w:rsidTr="00A134F3">
        <w:trPr>
          <w:trHeight w:val="340"/>
        </w:trPr>
        <w:tc>
          <w:tcPr>
            <w:tcW w:w="3969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Problèmes multiples et diviseurs</w:t>
            </w:r>
          </w:p>
        </w:tc>
        <w:tc>
          <w:tcPr>
            <w:tcW w:w="170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L17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08A" w:rsidRPr="00A134F3" w:rsidTr="00A134F3">
        <w:trPr>
          <w:trHeight w:val="340"/>
        </w:trPr>
        <w:tc>
          <w:tcPr>
            <w:tcW w:w="3969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Problèmes multiples et diviseurs</w:t>
            </w:r>
          </w:p>
        </w:tc>
        <w:tc>
          <w:tcPr>
            <w:tcW w:w="170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L18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a+b</w:t>
            </w:r>
            <w:proofErr w:type="spellEnd"/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D008A" w:rsidRPr="00A134F3" w:rsidTr="00A134F3">
        <w:trPr>
          <w:trHeight w:val="340"/>
        </w:trPr>
        <w:tc>
          <w:tcPr>
            <w:tcW w:w="3969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Problèmes multiples et diviseurs</w:t>
            </w:r>
          </w:p>
        </w:tc>
        <w:tc>
          <w:tcPr>
            <w:tcW w:w="170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L18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c+d</w:t>
            </w:r>
            <w:proofErr w:type="spellEnd"/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D008A" w:rsidRPr="00A134F3" w:rsidRDefault="00CD008A" w:rsidP="00CD008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24512" w:rsidRPr="00A134F3" w:rsidTr="00A134F3">
        <w:trPr>
          <w:trHeight w:val="340"/>
        </w:trPr>
        <w:tc>
          <w:tcPr>
            <w:tcW w:w="3969" w:type="dxa"/>
            <w:vAlign w:val="center"/>
          </w:tcPr>
          <w:p w:rsidR="00524512" w:rsidRPr="00A134F3" w:rsidRDefault="00524512" w:rsidP="0052451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Problèmes multiples et diviseurs</w:t>
            </w:r>
          </w:p>
        </w:tc>
        <w:tc>
          <w:tcPr>
            <w:tcW w:w="1701" w:type="dxa"/>
            <w:vAlign w:val="center"/>
          </w:tcPr>
          <w:p w:rsidR="00524512" w:rsidRPr="00A134F3" w:rsidRDefault="00524512" w:rsidP="0052451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F4</w:t>
            </w:r>
          </w:p>
        </w:tc>
        <w:tc>
          <w:tcPr>
            <w:tcW w:w="851" w:type="dxa"/>
            <w:vAlign w:val="center"/>
          </w:tcPr>
          <w:p w:rsidR="00524512" w:rsidRPr="00A134F3" w:rsidRDefault="00524512" w:rsidP="0052451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524512" w:rsidRPr="00A134F3" w:rsidRDefault="00524512" w:rsidP="00524512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524512" w:rsidRPr="00A134F3" w:rsidRDefault="00524512" w:rsidP="00524512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24512" w:rsidRPr="00A134F3" w:rsidTr="00A134F3">
        <w:trPr>
          <w:trHeight w:val="340"/>
        </w:trPr>
        <w:tc>
          <w:tcPr>
            <w:tcW w:w="3969" w:type="dxa"/>
            <w:vAlign w:val="center"/>
          </w:tcPr>
          <w:p w:rsidR="00524512" w:rsidRPr="00A134F3" w:rsidRDefault="00524512" w:rsidP="0052451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Problèmes multiples et diviseurs</w:t>
            </w:r>
          </w:p>
        </w:tc>
        <w:tc>
          <w:tcPr>
            <w:tcW w:w="1701" w:type="dxa"/>
            <w:vAlign w:val="center"/>
          </w:tcPr>
          <w:p w:rsidR="00524512" w:rsidRPr="00A134F3" w:rsidRDefault="00E82B64" w:rsidP="0052451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FS Biceps 1</w:t>
            </w:r>
          </w:p>
        </w:tc>
        <w:tc>
          <w:tcPr>
            <w:tcW w:w="851" w:type="dxa"/>
            <w:vAlign w:val="center"/>
          </w:tcPr>
          <w:p w:rsidR="00524512" w:rsidRPr="00A134F3" w:rsidRDefault="00524512" w:rsidP="0052451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524512" w:rsidRPr="00A134F3" w:rsidRDefault="00524512" w:rsidP="005245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524512" w:rsidRPr="00A134F3" w:rsidRDefault="00524512" w:rsidP="0052451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82B64" w:rsidRPr="00A134F3" w:rsidTr="00A134F3">
        <w:trPr>
          <w:trHeight w:val="340"/>
        </w:trPr>
        <w:tc>
          <w:tcPr>
            <w:tcW w:w="3969" w:type="dxa"/>
            <w:vAlign w:val="center"/>
          </w:tcPr>
          <w:p w:rsidR="00E82B64" w:rsidRPr="00A134F3" w:rsidRDefault="00E82B64" w:rsidP="00E82B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Problèmes multiples et diviseurs</w:t>
            </w:r>
          </w:p>
        </w:tc>
        <w:tc>
          <w:tcPr>
            <w:tcW w:w="1701" w:type="dxa"/>
            <w:vAlign w:val="center"/>
          </w:tcPr>
          <w:p w:rsidR="00E82B64" w:rsidRPr="00A134F3" w:rsidRDefault="00E82B64" w:rsidP="00E82B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FS Biceps 2</w:t>
            </w:r>
          </w:p>
        </w:tc>
        <w:tc>
          <w:tcPr>
            <w:tcW w:w="851" w:type="dxa"/>
            <w:vAlign w:val="center"/>
          </w:tcPr>
          <w:p w:rsidR="00E82B64" w:rsidRDefault="00E82B64" w:rsidP="00E82B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E82B64" w:rsidRPr="00A134F3" w:rsidRDefault="00E82B64" w:rsidP="00E82B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E82B64" w:rsidRPr="00A134F3" w:rsidRDefault="00E82B64" w:rsidP="00E82B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82B64" w:rsidRPr="00A134F3" w:rsidTr="00A134F3">
        <w:trPr>
          <w:trHeight w:val="340"/>
        </w:trPr>
        <w:tc>
          <w:tcPr>
            <w:tcW w:w="3969" w:type="dxa"/>
            <w:vAlign w:val="center"/>
          </w:tcPr>
          <w:p w:rsidR="00E82B64" w:rsidRPr="00A134F3" w:rsidRDefault="00E82B64" w:rsidP="00E82B64">
            <w:pPr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Evaluation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formative (jeudi 24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nov</w:t>
            </w:r>
            <w:proofErr w:type="spellEnd"/>
            <w:r w:rsidRPr="00A134F3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E82B64" w:rsidRPr="00A134F3" w:rsidRDefault="00E82B64" w:rsidP="00E82B64">
            <w:pPr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FS</w:t>
            </w:r>
          </w:p>
        </w:tc>
        <w:tc>
          <w:tcPr>
            <w:tcW w:w="851" w:type="dxa"/>
            <w:vAlign w:val="center"/>
          </w:tcPr>
          <w:p w:rsidR="00E82B64" w:rsidRPr="00A134F3" w:rsidRDefault="00E82B64" w:rsidP="00E82B64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E82B64" w:rsidRPr="00A134F3" w:rsidRDefault="00E82B64" w:rsidP="00E82B64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E82B64" w:rsidRPr="00A134F3" w:rsidRDefault="00E82B64" w:rsidP="00E82B64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82B64" w:rsidRPr="00A134F3" w:rsidTr="00A134F3">
        <w:trPr>
          <w:trHeight w:val="340"/>
        </w:trPr>
        <w:tc>
          <w:tcPr>
            <w:tcW w:w="3969" w:type="dxa"/>
            <w:vAlign w:val="center"/>
          </w:tcPr>
          <w:p w:rsidR="00E82B64" w:rsidRPr="00A134F3" w:rsidRDefault="00E82B64" w:rsidP="00E82B64">
            <w:pPr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 xml:space="preserve">Evaluation sommative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(vendredi 25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nov</w:t>
            </w:r>
            <w:proofErr w:type="spellEnd"/>
            <w:r w:rsidRPr="00A134F3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E82B64" w:rsidRPr="00A134F3" w:rsidRDefault="00E82B64" w:rsidP="00E82B64">
            <w:pPr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FS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(à faire seul)</w:t>
            </w:r>
          </w:p>
        </w:tc>
        <w:tc>
          <w:tcPr>
            <w:tcW w:w="851" w:type="dxa"/>
            <w:vAlign w:val="center"/>
          </w:tcPr>
          <w:p w:rsidR="00E82B64" w:rsidRPr="00A134F3" w:rsidRDefault="00E82B64" w:rsidP="00E82B64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E82B64" w:rsidRPr="00A134F3" w:rsidRDefault="00E82B64" w:rsidP="00E82B64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E82B64" w:rsidRPr="00A134F3" w:rsidRDefault="00E82B64" w:rsidP="00E82B64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7F75E2" w:rsidRPr="007F75E2" w:rsidRDefault="007F75E2" w:rsidP="004B2873">
      <w:pPr>
        <w:rPr>
          <w:rFonts w:ascii="Verdana" w:hAnsi="Verdana"/>
          <w:sz w:val="20"/>
          <w:szCs w:val="20"/>
        </w:rPr>
      </w:pPr>
    </w:p>
    <w:sectPr w:rsidR="007F75E2" w:rsidRPr="007F75E2" w:rsidSect="004B287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E71DD"/>
    <w:multiLevelType w:val="hybridMultilevel"/>
    <w:tmpl w:val="E6247D5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CC"/>
    <w:rsid w:val="000C16D4"/>
    <w:rsid w:val="000D7569"/>
    <w:rsid w:val="000E4C30"/>
    <w:rsid w:val="00133F84"/>
    <w:rsid w:val="0017735E"/>
    <w:rsid w:val="001F00BB"/>
    <w:rsid w:val="002168E4"/>
    <w:rsid w:val="00222EDF"/>
    <w:rsid w:val="002650D2"/>
    <w:rsid w:val="002F3980"/>
    <w:rsid w:val="003063A4"/>
    <w:rsid w:val="00357056"/>
    <w:rsid w:val="003C7F03"/>
    <w:rsid w:val="0043244A"/>
    <w:rsid w:val="00461FE6"/>
    <w:rsid w:val="0046523C"/>
    <w:rsid w:val="004675C1"/>
    <w:rsid w:val="00483922"/>
    <w:rsid w:val="00486594"/>
    <w:rsid w:val="00493BE8"/>
    <w:rsid w:val="004B2873"/>
    <w:rsid w:val="004E47F8"/>
    <w:rsid w:val="00503046"/>
    <w:rsid w:val="00524512"/>
    <w:rsid w:val="005570CC"/>
    <w:rsid w:val="00576EBF"/>
    <w:rsid w:val="005A13A5"/>
    <w:rsid w:val="005A47E6"/>
    <w:rsid w:val="00631F27"/>
    <w:rsid w:val="006A3361"/>
    <w:rsid w:val="006B3D13"/>
    <w:rsid w:val="006E6D88"/>
    <w:rsid w:val="00735A08"/>
    <w:rsid w:val="007659D7"/>
    <w:rsid w:val="007F75E2"/>
    <w:rsid w:val="008B3A5C"/>
    <w:rsid w:val="00940DA5"/>
    <w:rsid w:val="0094200F"/>
    <w:rsid w:val="00A03DEB"/>
    <w:rsid w:val="00A134F3"/>
    <w:rsid w:val="00A2465A"/>
    <w:rsid w:val="00A4120B"/>
    <w:rsid w:val="00AB243C"/>
    <w:rsid w:val="00B21E92"/>
    <w:rsid w:val="00B2739E"/>
    <w:rsid w:val="00C61A1E"/>
    <w:rsid w:val="00CD008A"/>
    <w:rsid w:val="00D77E96"/>
    <w:rsid w:val="00D857A0"/>
    <w:rsid w:val="00DE0E71"/>
    <w:rsid w:val="00E16536"/>
    <w:rsid w:val="00E321A9"/>
    <w:rsid w:val="00E502CE"/>
    <w:rsid w:val="00E82B64"/>
    <w:rsid w:val="00EA2103"/>
    <w:rsid w:val="00ED6898"/>
    <w:rsid w:val="00F7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4E15"/>
  <w15:docId w15:val="{E2B0E540-95AC-4B01-891A-CACE02E3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1A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apple-converted-space">
    <w:name w:val="apple-converted-space"/>
    <w:basedOn w:val="Policepardfaut"/>
    <w:rsid w:val="00AB243C"/>
  </w:style>
  <w:style w:type="character" w:customStyle="1" w:styleId="lexterm">
    <w:name w:val="lex_term"/>
    <w:basedOn w:val="Policepardfaut"/>
    <w:rsid w:val="00AB243C"/>
  </w:style>
  <w:style w:type="character" w:styleId="Accentuation">
    <w:name w:val="Emphasis"/>
    <w:basedOn w:val="Policepardfaut"/>
    <w:uiPriority w:val="20"/>
    <w:qFormat/>
    <w:rsid w:val="00AB243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2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008A-20D4-4925-B85B-03859791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Marilyne</dc:creator>
  <cp:lastModifiedBy>Marilyne</cp:lastModifiedBy>
  <cp:revision>4</cp:revision>
  <cp:lastPrinted>2016-11-05T12:02:00Z</cp:lastPrinted>
  <dcterms:created xsi:type="dcterms:W3CDTF">2016-11-05T10:34:00Z</dcterms:created>
  <dcterms:modified xsi:type="dcterms:W3CDTF">2016-11-05T12:13:00Z</dcterms:modified>
</cp:coreProperties>
</file>