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71011" w14:textId="77777777" w:rsidR="00336A44" w:rsidRPr="00336A44" w:rsidRDefault="00336A44" w:rsidP="00A441BB">
      <w:pPr>
        <w:jc w:val="center"/>
        <w:rPr>
          <w:b/>
          <w:bCs/>
          <w:color w:val="FF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E1029A7" w14:textId="77777777" w:rsidR="00A441BB" w:rsidRPr="00A441BB" w:rsidRDefault="00A441BB" w:rsidP="00A441BB">
      <w:pPr>
        <w:jc w:val="center"/>
        <w:rPr>
          <w:b/>
          <w:bCs/>
          <w:color w:val="FFFF00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41BB">
        <w:rPr>
          <w:b/>
          <w:bCs/>
          <w:color w:val="FF0000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Verbe</w:t>
      </w:r>
      <w:r w:rsidRPr="00A441BB">
        <w:rPr>
          <w:b/>
          <w:bCs/>
          <w:color w:val="FF0000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</w:t>
      </w:r>
      <w:r w:rsidRPr="00A441BB">
        <w:rPr>
          <w:b/>
          <w:bCs/>
          <w:color w:val="FF0000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</w:t>
      </w:r>
      <w:r w:rsidRPr="00A441BB">
        <w:rPr>
          <w:b/>
          <w:bCs/>
          <w:color w:val="FF0000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3D1ABE77" w14:textId="77777777" w:rsidR="00A441BB" w:rsidRPr="00A441BB" w:rsidRDefault="00A441BB" w:rsidP="00A441BB">
      <w:pPr>
        <w:jc w:val="center"/>
        <w:rPr>
          <w:sz w:val="32"/>
          <w:szCs w:val="32"/>
        </w:rPr>
      </w:pPr>
      <w:r w:rsidRPr="00A441BB">
        <w:rPr>
          <w:sz w:val="32"/>
          <w:szCs w:val="32"/>
        </w:rPr>
        <w:t xml:space="preserve">On </w:t>
      </w:r>
      <w:r>
        <w:rPr>
          <w:sz w:val="32"/>
          <w:szCs w:val="32"/>
        </w:rPr>
        <w:t xml:space="preserve">cherche le verbe conjugué, celui qui est </w:t>
      </w:r>
      <w:r w:rsidRPr="00A441BB">
        <w:rPr>
          <w:b/>
          <w:bCs/>
          <w:i/>
          <w:iCs/>
          <w:sz w:val="32"/>
          <w:szCs w:val="32"/>
        </w:rPr>
        <w:t xml:space="preserve">moteur </w:t>
      </w:r>
      <w:r>
        <w:rPr>
          <w:sz w:val="32"/>
          <w:szCs w:val="32"/>
        </w:rPr>
        <w:t>de la phrase</w:t>
      </w:r>
      <w:r w:rsidRPr="00A441BB">
        <w:rPr>
          <w:sz w:val="32"/>
          <w:szCs w:val="32"/>
        </w:rPr>
        <w:t>.</w:t>
      </w:r>
    </w:p>
    <w:p w14:paraId="4609AA0E" w14:textId="77777777" w:rsidR="00A441BB" w:rsidRPr="00A441BB" w:rsidRDefault="00A441BB" w:rsidP="00A441BB">
      <w:pPr>
        <w:jc w:val="center"/>
        <w:rPr>
          <w:sz w:val="40"/>
          <w:szCs w:val="40"/>
        </w:rPr>
      </w:pPr>
      <w:r w:rsidRPr="00A441BB">
        <w:rPr>
          <w:sz w:val="40"/>
          <w:szCs w:val="40"/>
        </w:rPr>
        <w:t xml:space="preserve">Cet après-midi, ma sœur </w:t>
      </w:r>
      <w:r w:rsidRPr="00A441BB">
        <w:rPr>
          <w:sz w:val="40"/>
          <w:szCs w:val="40"/>
          <w:highlight w:val="red"/>
        </w:rPr>
        <w:t>achète</w:t>
      </w:r>
      <w:r w:rsidRPr="00A441BB">
        <w:rPr>
          <w:color w:val="FF0000"/>
          <w:sz w:val="40"/>
          <w:szCs w:val="40"/>
        </w:rPr>
        <w:t xml:space="preserve"> </w:t>
      </w:r>
      <w:r w:rsidRPr="00A441BB">
        <w:rPr>
          <w:sz w:val="40"/>
          <w:szCs w:val="40"/>
        </w:rPr>
        <w:t>une glace à la vanille.</w:t>
      </w:r>
    </w:p>
    <w:p w14:paraId="7BCDB838" w14:textId="77777777" w:rsidR="00336A44" w:rsidRDefault="00336A44">
      <w:pPr>
        <w:rPr>
          <w:b/>
          <w:bCs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1E213415" w14:textId="77777777" w:rsidR="00336A44" w:rsidRPr="00336A44" w:rsidRDefault="00336A44" w:rsidP="00A441BB">
      <w:pPr>
        <w:jc w:val="center"/>
        <w:rPr>
          <w:b/>
          <w:bCs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AD7C74B" w14:textId="77777777" w:rsidR="008C2F36" w:rsidRPr="00A441BB" w:rsidRDefault="00A441BB" w:rsidP="00A441BB">
      <w:pPr>
        <w:jc w:val="center"/>
        <w:rPr>
          <w:b/>
          <w:bCs/>
          <w:color w:val="FFFF00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41BB">
        <w:rPr>
          <w:b/>
          <w:bCs/>
          <w:color w:val="FFFF00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Sujet (S)</w:t>
      </w:r>
    </w:p>
    <w:p w14:paraId="430574E4" w14:textId="77777777" w:rsidR="00A441BB" w:rsidRPr="00A441BB" w:rsidRDefault="00A441BB" w:rsidP="00A441BB">
      <w:pPr>
        <w:jc w:val="center"/>
        <w:rPr>
          <w:sz w:val="32"/>
          <w:szCs w:val="32"/>
        </w:rPr>
      </w:pPr>
      <w:r w:rsidRPr="00A441BB">
        <w:rPr>
          <w:sz w:val="32"/>
          <w:szCs w:val="32"/>
        </w:rPr>
        <w:t xml:space="preserve">On se demande </w:t>
      </w:r>
      <w:r w:rsidRPr="00A441BB">
        <w:rPr>
          <w:b/>
          <w:bCs/>
          <w:i/>
          <w:iCs/>
          <w:sz w:val="32"/>
          <w:szCs w:val="32"/>
        </w:rPr>
        <w:t xml:space="preserve">« Qui est-ce </w:t>
      </w:r>
      <w:proofErr w:type="gramStart"/>
      <w:r w:rsidRPr="00A441BB">
        <w:rPr>
          <w:b/>
          <w:bCs/>
          <w:i/>
          <w:iCs/>
          <w:sz w:val="32"/>
          <w:szCs w:val="32"/>
        </w:rPr>
        <w:t>qui….</w:t>
      </w:r>
      <w:proofErr w:type="gramEnd"/>
      <w:r w:rsidRPr="00A441BB">
        <w:rPr>
          <w:b/>
          <w:bCs/>
          <w:i/>
          <w:iCs/>
          <w:sz w:val="32"/>
          <w:szCs w:val="32"/>
        </w:rPr>
        <w:t> ? »</w:t>
      </w:r>
      <w:r w:rsidRPr="00A441BB">
        <w:rPr>
          <w:sz w:val="32"/>
          <w:szCs w:val="32"/>
        </w:rPr>
        <w:t xml:space="preserve"> fait l’action du verbe.</w:t>
      </w:r>
    </w:p>
    <w:p w14:paraId="4362375A" w14:textId="77777777" w:rsidR="00336A44" w:rsidRDefault="00A441BB" w:rsidP="00A441BB">
      <w:pPr>
        <w:jc w:val="center"/>
        <w:rPr>
          <w:sz w:val="40"/>
          <w:szCs w:val="40"/>
        </w:rPr>
      </w:pPr>
      <w:r w:rsidRPr="00A441BB">
        <w:rPr>
          <w:sz w:val="40"/>
          <w:szCs w:val="40"/>
        </w:rPr>
        <w:t xml:space="preserve">Cet après-midi, </w:t>
      </w:r>
      <w:r w:rsidRPr="00A441BB">
        <w:rPr>
          <w:sz w:val="40"/>
          <w:szCs w:val="40"/>
          <w:highlight w:val="yellow"/>
        </w:rPr>
        <w:t>ma sœur</w:t>
      </w:r>
      <w:r w:rsidRPr="00A441BB">
        <w:rPr>
          <w:sz w:val="40"/>
          <w:szCs w:val="40"/>
        </w:rPr>
        <w:t xml:space="preserve"> achète une glace à la vanille.</w:t>
      </w:r>
    </w:p>
    <w:p w14:paraId="29F26072" w14:textId="77777777" w:rsidR="00336A44" w:rsidRDefault="00336A4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26ACCB4" w14:textId="77777777" w:rsidR="00336A44" w:rsidRPr="00336A44" w:rsidRDefault="00336A44" w:rsidP="00336A44">
      <w:pPr>
        <w:jc w:val="center"/>
        <w:rPr>
          <w:b/>
          <w:bCs/>
          <w:color w:val="4472C4" w:themeColor="accent1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63C06AE" w14:textId="77777777" w:rsidR="00336A44" w:rsidRPr="00336A44" w:rsidRDefault="00336A44" w:rsidP="00336A44">
      <w:pPr>
        <w:jc w:val="center"/>
        <w:rPr>
          <w:b/>
          <w:bCs/>
          <w:color w:val="4472C4" w:themeColor="accent1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36A44">
        <w:rPr>
          <w:b/>
          <w:bCs/>
          <w:color w:val="4472C4" w:themeColor="accent1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Attribut du </w:t>
      </w:r>
      <w:r>
        <w:rPr>
          <w:b/>
          <w:bCs/>
          <w:color w:val="4472C4" w:themeColor="accent1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Pr="00336A44">
        <w:rPr>
          <w:b/>
          <w:bCs/>
          <w:color w:val="4472C4" w:themeColor="accent1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ujet</w:t>
      </w:r>
      <w:r w:rsidRPr="00336A44">
        <w:rPr>
          <w:b/>
          <w:bCs/>
          <w:color w:val="4472C4" w:themeColor="accent1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</w:t>
      </w:r>
      <w:r w:rsidRPr="00336A44">
        <w:rPr>
          <w:b/>
          <w:bCs/>
          <w:color w:val="4472C4" w:themeColor="accent1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Att</w:t>
      </w:r>
      <w:r>
        <w:rPr>
          <w:b/>
          <w:bCs/>
          <w:color w:val="4472C4" w:themeColor="accent1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336A44">
        <w:rPr>
          <w:b/>
          <w:bCs/>
          <w:color w:val="4472C4" w:themeColor="accent1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Pr="00336A44">
        <w:rPr>
          <w:b/>
          <w:bCs/>
          <w:color w:val="4472C4" w:themeColor="accent1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27D933A1" w14:textId="77777777" w:rsidR="00336A44" w:rsidRPr="00A441BB" w:rsidRDefault="00336A44" w:rsidP="00336A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C’est un </w:t>
      </w:r>
      <w:r w:rsidRPr="00336A44">
        <w:rPr>
          <w:b/>
          <w:bCs/>
          <w:i/>
          <w:iCs/>
          <w:sz w:val="32"/>
          <w:szCs w:val="32"/>
        </w:rPr>
        <w:t>CV</w:t>
      </w:r>
      <w:r>
        <w:rPr>
          <w:sz w:val="32"/>
          <w:szCs w:val="32"/>
        </w:rPr>
        <w:t xml:space="preserve"> qui est </w:t>
      </w:r>
      <w:r w:rsidRPr="00336A44">
        <w:rPr>
          <w:b/>
          <w:bCs/>
          <w:i/>
          <w:iCs/>
          <w:sz w:val="32"/>
          <w:szCs w:val="32"/>
        </w:rPr>
        <w:t>lié au sujet</w:t>
      </w:r>
      <w:r>
        <w:rPr>
          <w:sz w:val="32"/>
          <w:szCs w:val="32"/>
        </w:rPr>
        <w:t>, qui représente la même chose.</w:t>
      </w:r>
    </w:p>
    <w:p w14:paraId="529E68FA" w14:textId="77777777" w:rsidR="00336A44" w:rsidRDefault="00336A44" w:rsidP="00336A44">
      <w:pPr>
        <w:jc w:val="center"/>
        <w:rPr>
          <w:sz w:val="40"/>
          <w:szCs w:val="40"/>
        </w:rPr>
      </w:pPr>
      <w:r w:rsidRPr="00A441BB">
        <w:rPr>
          <w:sz w:val="40"/>
          <w:szCs w:val="40"/>
        </w:rPr>
        <w:t xml:space="preserve">Cet après-midi, </w:t>
      </w:r>
      <w:r w:rsidRPr="00336A44">
        <w:rPr>
          <w:sz w:val="40"/>
          <w:szCs w:val="40"/>
          <w:u w:val="thick" w:color="FFFF00"/>
        </w:rPr>
        <w:t>ma sœur</w:t>
      </w:r>
      <w:r w:rsidRPr="00A441B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semble </w:t>
      </w:r>
      <w:r w:rsidRPr="00336A44">
        <w:rPr>
          <w:sz w:val="40"/>
          <w:szCs w:val="40"/>
          <w:highlight w:val="blue"/>
        </w:rPr>
        <w:t>triste</w:t>
      </w:r>
      <w:r w:rsidRPr="00A441BB">
        <w:rPr>
          <w:sz w:val="40"/>
          <w:szCs w:val="40"/>
        </w:rPr>
        <w:t>.</w:t>
      </w:r>
    </w:p>
    <w:p w14:paraId="222E0F38" w14:textId="77777777" w:rsidR="00336A44" w:rsidRDefault="00336A4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C0AAD5C" w14:textId="77777777" w:rsidR="00336A44" w:rsidRDefault="00336A44" w:rsidP="00A441BB">
      <w:pPr>
        <w:jc w:val="center"/>
        <w:rPr>
          <w:sz w:val="56"/>
          <w:szCs w:val="56"/>
        </w:rPr>
      </w:pPr>
    </w:p>
    <w:p w14:paraId="20A99058" w14:textId="77777777" w:rsidR="00A441BB" w:rsidRPr="00336A44" w:rsidRDefault="00A441BB" w:rsidP="00A441BB">
      <w:pPr>
        <w:jc w:val="center"/>
        <w:rPr>
          <w:b/>
          <w:bCs/>
          <w:color w:val="FFC000" w:themeColor="accent4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36A44">
        <w:rPr>
          <w:b/>
          <w:bCs/>
          <w:color w:val="FFC000" w:themeColor="accent4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Complément de Nom</w:t>
      </w:r>
      <w:r w:rsidRPr="00336A44">
        <w:rPr>
          <w:b/>
          <w:bCs/>
          <w:color w:val="FFC000" w:themeColor="accent4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</w:t>
      </w:r>
      <w:r w:rsidRPr="00336A44">
        <w:rPr>
          <w:b/>
          <w:bCs/>
          <w:color w:val="FFC000" w:themeColor="accent4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CN</w:t>
      </w:r>
      <w:r w:rsidRPr="00336A44">
        <w:rPr>
          <w:b/>
          <w:bCs/>
          <w:color w:val="FFC000" w:themeColor="accent4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2413455B" w14:textId="77777777" w:rsidR="00A441BB" w:rsidRPr="00A441BB" w:rsidRDefault="00A441BB" w:rsidP="00A441B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Il donne des précisions sur un nom. On peut </w:t>
      </w:r>
      <w:r w:rsidRPr="00A441BB">
        <w:rPr>
          <w:b/>
          <w:bCs/>
          <w:i/>
          <w:iCs/>
          <w:sz w:val="32"/>
          <w:szCs w:val="32"/>
        </w:rPr>
        <w:t>l’enlever, mais pas le déplacer</w:t>
      </w:r>
      <w:r>
        <w:rPr>
          <w:sz w:val="32"/>
          <w:szCs w:val="32"/>
        </w:rPr>
        <w:t>.</w:t>
      </w:r>
    </w:p>
    <w:p w14:paraId="12586F2E" w14:textId="77777777" w:rsidR="00336A44" w:rsidRDefault="00A441BB" w:rsidP="00A441BB">
      <w:pPr>
        <w:jc w:val="center"/>
        <w:rPr>
          <w:sz w:val="40"/>
          <w:szCs w:val="40"/>
        </w:rPr>
      </w:pPr>
      <w:r w:rsidRPr="00A441BB">
        <w:rPr>
          <w:sz w:val="40"/>
          <w:szCs w:val="40"/>
        </w:rPr>
        <w:t xml:space="preserve">Cet après-midi, ma sœur achète </w:t>
      </w:r>
      <w:r w:rsidRPr="00336A44">
        <w:rPr>
          <w:sz w:val="40"/>
          <w:szCs w:val="40"/>
          <w:u w:val="thick" w:color="ED7D31" w:themeColor="accent2"/>
        </w:rPr>
        <w:t>une glace</w:t>
      </w:r>
      <w:r w:rsidRPr="00A441BB">
        <w:rPr>
          <w:sz w:val="40"/>
          <w:szCs w:val="40"/>
        </w:rPr>
        <w:t xml:space="preserve"> </w:t>
      </w:r>
      <w:r w:rsidRPr="00336A44">
        <w:rPr>
          <w:sz w:val="40"/>
          <w:szCs w:val="40"/>
        </w:rPr>
        <w:t>à la vanille</w:t>
      </w:r>
      <w:r w:rsidRPr="00A441BB">
        <w:rPr>
          <w:sz w:val="40"/>
          <w:szCs w:val="40"/>
        </w:rPr>
        <w:t>.</w:t>
      </w:r>
    </w:p>
    <w:p w14:paraId="65ADF740" w14:textId="77777777" w:rsidR="00336A44" w:rsidRDefault="00336A4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DF32D49" w14:textId="77777777" w:rsidR="00336A44" w:rsidRPr="00336A44" w:rsidRDefault="00336A44" w:rsidP="00336A44">
      <w:pPr>
        <w:jc w:val="center"/>
        <w:rPr>
          <w:b/>
          <w:bCs/>
          <w:color w:val="4472C4" w:themeColor="accent1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51D3DF5" w14:textId="77777777" w:rsidR="00A441BB" w:rsidRPr="00A441BB" w:rsidRDefault="00A441BB" w:rsidP="00A441BB">
      <w:pPr>
        <w:jc w:val="center"/>
        <w:rPr>
          <w:b/>
          <w:bCs/>
          <w:color w:val="00B0F0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41BB">
        <w:rPr>
          <w:b/>
          <w:bCs/>
          <w:color w:val="00B0F0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Complément de </w:t>
      </w:r>
      <w:r w:rsidRPr="00A441BB">
        <w:rPr>
          <w:b/>
          <w:bCs/>
          <w:color w:val="00B0F0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Verbe</w:t>
      </w:r>
      <w:r w:rsidRPr="00A441BB">
        <w:rPr>
          <w:b/>
          <w:bCs/>
          <w:color w:val="00B0F0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(C</w:t>
      </w:r>
      <w:r w:rsidRPr="00A441BB">
        <w:rPr>
          <w:b/>
          <w:bCs/>
          <w:color w:val="00B0F0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</w:t>
      </w:r>
      <w:r w:rsidRPr="00A441BB">
        <w:rPr>
          <w:b/>
          <w:bCs/>
          <w:color w:val="00B0F0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5DDEC42E" w14:textId="77777777" w:rsidR="00A441BB" w:rsidRPr="00A441BB" w:rsidRDefault="00A441BB" w:rsidP="00A441B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On pose la question </w:t>
      </w:r>
      <w:r w:rsidRPr="00A441BB">
        <w:rPr>
          <w:b/>
          <w:bCs/>
          <w:i/>
          <w:iCs/>
          <w:sz w:val="32"/>
          <w:szCs w:val="32"/>
        </w:rPr>
        <w:t>« </w:t>
      </w:r>
      <w:proofErr w:type="gramStart"/>
      <w:r w:rsidRPr="00A441BB">
        <w:rPr>
          <w:b/>
          <w:bCs/>
          <w:i/>
          <w:iCs/>
          <w:sz w:val="32"/>
          <w:szCs w:val="32"/>
        </w:rPr>
        <w:t>qui ?</w:t>
      </w:r>
      <w:bookmarkStart w:id="0" w:name="_GoBack"/>
      <w:bookmarkEnd w:id="0"/>
      <w:r w:rsidRPr="00A441BB">
        <w:rPr>
          <w:b/>
          <w:bCs/>
          <w:i/>
          <w:iCs/>
          <w:sz w:val="32"/>
          <w:szCs w:val="32"/>
        </w:rPr>
        <w:t>,</w:t>
      </w:r>
      <w:proofErr w:type="gramEnd"/>
      <w:r w:rsidRPr="00A441BB">
        <w:rPr>
          <w:b/>
          <w:bCs/>
          <w:i/>
          <w:iCs/>
          <w:sz w:val="32"/>
          <w:szCs w:val="32"/>
        </w:rPr>
        <w:t xml:space="preserve"> quoi ?, à qui ? de qui ? à quoi ? de quoi ? » </w:t>
      </w:r>
      <w:r>
        <w:rPr>
          <w:sz w:val="32"/>
          <w:szCs w:val="32"/>
        </w:rPr>
        <w:t>juste après le verbe.</w:t>
      </w:r>
    </w:p>
    <w:p w14:paraId="4619134B" w14:textId="77777777" w:rsidR="00336A44" w:rsidRDefault="00A441BB" w:rsidP="00A441BB">
      <w:pPr>
        <w:jc w:val="center"/>
        <w:rPr>
          <w:sz w:val="40"/>
          <w:szCs w:val="40"/>
        </w:rPr>
      </w:pPr>
      <w:r w:rsidRPr="00A441BB">
        <w:rPr>
          <w:sz w:val="40"/>
          <w:szCs w:val="40"/>
        </w:rPr>
        <w:t xml:space="preserve">Cet après-midi, ma sœur achète </w:t>
      </w:r>
      <w:r w:rsidRPr="00A441BB">
        <w:rPr>
          <w:sz w:val="40"/>
          <w:szCs w:val="40"/>
          <w:highlight w:val="cyan"/>
        </w:rPr>
        <w:t>une glace à la vanille</w:t>
      </w:r>
      <w:r w:rsidRPr="00A441BB">
        <w:rPr>
          <w:sz w:val="40"/>
          <w:szCs w:val="40"/>
        </w:rPr>
        <w:t>.</w:t>
      </w:r>
    </w:p>
    <w:p w14:paraId="4B060461" w14:textId="77777777" w:rsidR="00336A44" w:rsidRDefault="00336A4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40E2D8CD" w14:textId="77777777" w:rsidR="00336A44" w:rsidRPr="00336A44" w:rsidRDefault="00336A44" w:rsidP="00A441BB">
      <w:pPr>
        <w:jc w:val="center"/>
        <w:rPr>
          <w:sz w:val="56"/>
          <w:szCs w:val="56"/>
        </w:rPr>
      </w:pPr>
    </w:p>
    <w:p w14:paraId="59A408F6" w14:textId="77777777" w:rsidR="00336A44" w:rsidRPr="00336A44" w:rsidRDefault="00336A44" w:rsidP="00A441BB">
      <w:pPr>
        <w:jc w:val="center"/>
        <w:rPr>
          <w:b/>
          <w:bCs/>
          <w:color w:val="00B050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36A44">
        <w:rPr>
          <w:b/>
          <w:bCs/>
          <w:color w:val="00B050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Complément de </w:t>
      </w:r>
      <w:r w:rsidRPr="00336A44">
        <w:rPr>
          <w:b/>
          <w:bCs/>
          <w:color w:val="00B050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Phrase</w:t>
      </w:r>
      <w:r w:rsidRPr="00336A44">
        <w:rPr>
          <w:b/>
          <w:bCs/>
          <w:color w:val="00B050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(C</w:t>
      </w:r>
      <w:r w:rsidRPr="00336A44">
        <w:rPr>
          <w:b/>
          <w:bCs/>
          <w:color w:val="00B050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</w:t>
      </w:r>
      <w:r w:rsidRPr="00336A44">
        <w:rPr>
          <w:b/>
          <w:bCs/>
          <w:color w:val="00B050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04F8B311" w14:textId="77777777" w:rsidR="00336A44" w:rsidRPr="00A441BB" w:rsidRDefault="00336A44" w:rsidP="00336A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Il donne des précisions </w:t>
      </w:r>
      <w:r>
        <w:rPr>
          <w:sz w:val="32"/>
          <w:szCs w:val="32"/>
        </w:rPr>
        <w:t xml:space="preserve">de </w:t>
      </w:r>
      <w:r w:rsidRPr="00336A44">
        <w:rPr>
          <w:b/>
          <w:bCs/>
          <w:color w:val="00B050"/>
          <w:sz w:val="32"/>
          <w:szCs w:val="32"/>
        </w:rPr>
        <w:t>temps</w:t>
      </w:r>
      <w:r>
        <w:rPr>
          <w:sz w:val="32"/>
          <w:szCs w:val="32"/>
        </w:rPr>
        <w:t xml:space="preserve">, de </w:t>
      </w:r>
      <w:r w:rsidRPr="00336A44">
        <w:rPr>
          <w:b/>
          <w:bCs/>
          <w:color w:val="00B050"/>
          <w:sz w:val="32"/>
          <w:szCs w:val="32"/>
        </w:rPr>
        <w:t>lieu</w:t>
      </w:r>
      <w:r w:rsidRPr="00336A44">
        <w:rPr>
          <w:color w:val="00B050"/>
          <w:sz w:val="32"/>
          <w:szCs w:val="32"/>
        </w:rPr>
        <w:t xml:space="preserve"> </w:t>
      </w:r>
      <w:r>
        <w:rPr>
          <w:sz w:val="32"/>
          <w:szCs w:val="32"/>
        </w:rPr>
        <w:t xml:space="preserve">ou de </w:t>
      </w:r>
      <w:r w:rsidRPr="00336A44">
        <w:rPr>
          <w:b/>
          <w:bCs/>
          <w:color w:val="00B050"/>
          <w:sz w:val="32"/>
          <w:szCs w:val="32"/>
        </w:rPr>
        <w:t>manière</w:t>
      </w:r>
      <w:r w:rsidRPr="00336A44">
        <w:rPr>
          <w:color w:val="00B050"/>
          <w:sz w:val="32"/>
          <w:szCs w:val="32"/>
        </w:rPr>
        <w:t xml:space="preserve"> </w:t>
      </w:r>
      <w:r>
        <w:rPr>
          <w:sz w:val="32"/>
          <w:szCs w:val="32"/>
        </w:rPr>
        <w:t>sur la phrase</w:t>
      </w:r>
      <w:r>
        <w:rPr>
          <w:sz w:val="32"/>
          <w:szCs w:val="32"/>
        </w:rPr>
        <w:t xml:space="preserve">. On peut </w:t>
      </w:r>
      <w:r w:rsidRPr="00A441BB">
        <w:rPr>
          <w:b/>
          <w:bCs/>
          <w:i/>
          <w:iCs/>
          <w:sz w:val="32"/>
          <w:szCs w:val="32"/>
        </w:rPr>
        <w:t>l’enlever</w:t>
      </w:r>
      <w:r>
        <w:rPr>
          <w:b/>
          <w:bCs/>
          <w:i/>
          <w:iCs/>
          <w:sz w:val="32"/>
          <w:szCs w:val="32"/>
        </w:rPr>
        <w:t xml:space="preserve"> ET </w:t>
      </w:r>
      <w:r w:rsidRPr="00A441BB">
        <w:rPr>
          <w:b/>
          <w:bCs/>
          <w:i/>
          <w:iCs/>
          <w:sz w:val="32"/>
          <w:szCs w:val="32"/>
        </w:rPr>
        <w:t>le déplacer</w:t>
      </w:r>
      <w:r>
        <w:rPr>
          <w:sz w:val="32"/>
          <w:szCs w:val="32"/>
        </w:rPr>
        <w:t>.</w:t>
      </w:r>
    </w:p>
    <w:p w14:paraId="53FA43A7" w14:textId="77777777" w:rsidR="00336A44" w:rsidRDefault="00336A44" w:rsidP="00336A44">
      <w:pPr>
        <w:jc w:val="center"/>
        <w:rPr>
          <w:sz w:val="40"/>
          <w:szCs w:val="40"/>
        </w:rPr>
      </w:pPr>
      <w:r w:rsidRPr="00336A44">
        <w:rPr>
          <w:sz w:val="40"/>
          <w:szCs w:val="40"/>
          <w:highlight w:val="green"/>
        </w:rPr>
        <w:t>Cet après-midi</w:t>
      </w:r>
      <w:r w:rsidRPr="00A441BB">
        <w:rPr>
          <w:sz w:val="40"/>
          <w:szCs w:val="40"/>
        </w:rPr>
        <w:t xml:space="preserve">, ma sœur achète </w:t>
      </w:r>
      <w:r w:rsidRPr="00336A44">
        <w:rPr>
          <w:sz w:val="40"/>
          <w:szCs w:val="40"/>
        </w:rPr>
        <w:t>une glace à la vanille</w:t>
      </w:r>
      <w:r w:rsidRPr="00A441BB">
        <w:rPr>
          <w:sz w:val="40"/>
          <w:szCs w:val="40"/>
        </w:rPr>
        <w:t>.</w:t>
      </w:r>
    </w:p>
    <w:p w14:paraId="43024B83" w14:textId="77777777" w:rsidR="00336A44" w:rsidRPr="00A441BB" w:rsidRDefault="00336A44" w:rsidP="00A441BB">
      <w:pPr>
        <w:jc w:val="center"/>
        <w:rPr>
          <w:sz w:val="144"/>
          <w:szCs w:val="144"/>
        </w:rPr>
      </w:pPr>
    </w:p>
    <w:sectPr w:rsidR="00336A44" w:rsidRPr="00A441BB" w:rsidSect="00336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BB"/>
    <w:rsid w:val="001E3183"/>
    <w:rsid w:val="00226C3E"/>
    <w:rsid w:val="0025246A"/>
    <w:rsid w:val="002F3F40"/>
    <w:rsid w:val="00336A44"/>
    <w:rsid w:val="003731E2"/>
    <w:rsid w:val="00651431"/>
    <w:rsid w:val="0090709A"/>
    <w:rsid w:val="00A441BB"/>
    <w:rsid w:val="00B92E19"/>
    <w:rsid w:val="00BB04FB"/>
    <w:rsid w:val="00C36088"/>
    <w:rsid w:val="00C42376"/>
    <w:rsid w:val="00CB5D0D"/>
    <w:rsid w:val="00D03688"/>
    <w:rsid w:val="00EA5FDB"/>
    <w:rsid w:val="00F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B0BDE"/>
  <w15:chartTrackingRefBased/>
  <w15:docId w15:val="{1FECB3FA-012D-4E74-B599-A7335213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</cp:revision>
  <dcterms:created xsi:type="dcterms:W3CDTF">2019-10-22T11:17:00Z</dcterms:created>
  <dcterms:modified xsi:type="dcterms:W3CDTF">2019-10-22T11:36:00Z</dcterms:modified>
</cp:coreProperties>
</file>