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19E1A" w14:textId="4B9B7605" w:rsidR="007F75E2" w:rsidRPr="00A134F3" w:rsidRDefault="007F75E2" w:rsidP="00C15A91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  <w:sz w:val="20"/>
          <w:szCs w:val="20"/>
        </w:rPr>
      </w:pPr>
      <w:r w:rsidRPr="00A134F3">
        <w:rPr>
          <w:rFonts w:ascii="Verdana" w:hAnsi="Verdana"/>
          <w:b/>
          <w:sz w:val="20"/>
          <w:szCs w:val="20"/>
        </w:rPr>
        <w:t>Plan de travail th</w:t>
      </w:r>
      <w:r w:rsidR="00A134F3" w:rsidRPr="00A134F3">
        <w:rPr>
          <w:rFonts w:ascii="Verdana" w:hAnsi="Verdana"/>
          <w:b/>
          <w:sz w:val="20"/>
          <w:szCs w:val="20"/>
        </w:rPr>
        <w:t xml:space="preserve">ème </w:t>
      </w:r>
      <w:r w:rsidR="00C66C16">
        <w:rPr>
          <w:rFonts w:ascii="Verdana" w:hAnsi="Verdana"/>
          <w:b/>
          <w:sz w:val="20"/>
          <w:szCs w:val="20"/>
        </w:rPr>
        <w:t>2</w:t>
      </w:r>
      <w:r w:rsidRPr="00A134F3">
        <w:rPr>
          <w:rFonts w:ascii="Verdana" w:hAnsi="Verdana"/>
          <w:b/>
          <w:sz w:val="20"/>
          <w:szCs w:val="20"/>
        </w:rPr>
        <w:t xml:space="preserve"> – </w:t>
      </w:r>
      <w:r w:rsidR="00C66C16">
        <w:rPr>
          <w:rFonts w:ascii="Verdana" w:hAnsi="Verdana"/>
          <w:b/>
          <w:sz w:val="20"/>
          <w:szCs w:val="20"/>
        </w:rPr>
        <w:t>Nombres naturels et opérations</w:t>
      </w:r>
    </w:p>
    <w:p w14:paraId="2D9B42BC" w14:textId="77777777" w:rsidR="00C15A91" w:rsidRDefault="00C15A91" w:rsidP="000D13E4">
      <w:pPr>
        <w:rPr>
          <w:rFonts w:ascii="Verdana" w:hAnsi="Verdana"/>
          <w:b/>
          <w:sz w:val="20"/>
          <w:szCs w:val="20"/>
        </w:rPr>
      </w:pPr>
    </w:p>
    <w:p w14:paraId="385BE05E" w14:textId="77777777" w:rsidR="00C15A91" w:rsidRPr="00C61A1E" w:rsidRDefault="00C15A91" w:rsidP="000D13E4">
      <w:pPr>
        <w:rPr>
          <w:rFonts w:ascii="Verdana" w:hAnsi="Verdana"/>
          <w:b/>
          <w:sz w:val="20"/>
          <w:szCs w:val="20"/>
        </w:rPr>
      </w:pPr>
      <w:r w:rsidRPr="00C61A1E">
        <w:rPr>
          <w:rFonts w:ascii="Verdana" w:hAnsi="Verdana"/>
          <w:b/>
          <w:sz w:val="20"/>
          <w:szCs w:val="20"/>
        </w:rPr>
        <w:t>Règles de travail</w:t>
      </w:r>
    </w:p>
    <w:p w14:paraId="37BB4739" w14:textId="77777777" w:rsidR="00C15A91" w:rsidRPr="00A134F3" w:rsidRDefault="00C15A91" w:rsidP="000D13E4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 xml:space="preserve">X = activité obligatoire à faire jusqu’au </w:t>
      </w:r>
      <w:r>
        <w:rPr>
          <w:rFonts w:ascii="Verdana" w:hAnsi="Verdana"/>
          <w:sz w:val="20"/>
          <w:szCs w:val="20"/>
        </w:rPr>
        <w:t>mardi 6 septembre.</w:t>
      </w:r>
      <w:r w:rsidRPr="00A134F3">
        <w:rPr>
          <w:rFonts w:ascii="Verdana" w:hAnsi="Verdana"/>
          <w:sz w:val="20"/>
          <w:szCs w:val="20"/>
        </w:rPr>
        <w:br/>
        <w:t>() = activité facultative</w:t>
      </w:r>
      <w:r w:rsidRPr="00A134F3">
        <w:rPr>
          <w:rFonts w:ascii="Verdana" w:hAnsi="Verdana"/>
          <w:sz w:val="20"/>
          <w:szCs w:val="20"/>
        </w:rPr>
        <w:br/>
      </w:r>
      <w:r w:rsidRPr="00A134F3">
        <w:rPr>
          <w:rFonts w:ascii="Verdana" w:hAnsi="Verdana"/>
          <w:i/>
          <w:sz w:val="20"/>
          <w:szCs w:val="20"/>
        </w:rPr>
        <w:t xml:space="preserve">À faire en commun </w:t>
      </w:r>
      <w:r w:rsidRPr="00A134F3">
        <w:rPr>
          <w:rFonts w:ascii="Verdana" w:hAnsi="Verdana"/>
          <w:sz w:val="20"/>
          <w:szCs w:val="20"/>
        </w:rPr>
        <w:t>(il n’est pas autorisé de "dépasser" les exercices en commun)</w:t>
      </w:r>
    </w:p>
    <w:p w14:paraId="26A81DB7" w14:textId="77777777" w:rsidR="00C15A91" w:rsidRDefault="00C15A91" w:rsidP="000D13E4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 xml:space="preserve">Le travail peut se faire seul ou à 2 ou à 3, en classe ou </w:t>
      </w:r>
      <w:r>
        <w:rPr>
          <w:rFonts w:ascii="Verdana" w:hAnsi="Verdana"/>
          <w:sz w:val="20"/>
          <w:szCs w:val="20"/>
        </w:rPr>
        <w:t xml:space="preserve">parfois </w:t>
      </w:r>
      <w:r w:rsidRPr="00A134F3">
        <w:rPr>
          <w:rFonts w:ascii="Verdana" w:hAnsi="Verdana"/>
          <w:sz w:val="20"/>
          <w:szCs w:val="20"/>
        </w:rPr>
        <w:t>à la maison.</w:t>
      </w:r>
      <w:r w:rsidRPr="00A134F3">
        <w:rPr>
          <w:rFonts w:ascii="Verdana" w:hAnsi="Verdana"/>
          <w:sz w:val="20"/>
          <w:szCs w:val="20"/>
        </w:rPr>
        <w:br/>
        <w:t>Les exercices peuvent se faire dans n’importe quel ordre. Ils sont à faire corriger au fur et à mesure de l’avancement du travail, mais au plus tard à la fin de la leçon.</w:t>
      </w:r>
      <w:r w:rsidRPr="00A134F3">
        <w:rPr>
          <w:rFonts w:ascii="Verdana" w:hAnsi="Verdana"/>
          <w:sz w:val="20"/>
          <w:szCs w:val="20"/>
        </w:rPr>
        <w:br/>
        <w:t>Il n’est pas permis de commencer un nouvel exercice s’il y a des corrections à faire sur le(s) précédent(s).</w:t>
      </w:r>
    </w:p>
    <w:p w14:paraId="1A88BE50" w14:textId="77777777" w:rsidR="00C15A91" w:rsidRDefault="00C15A91" w:rsidP="000D13E4">
      <w:pPr>
        <w:rPr>
          <w:rFonts w:ascii="Verdana" w:hAnsi="Verdana"/>
          <w:b/>
          <w:sz w:val="20"/>
          <w:szCs w:val="20"/>
        </w:rPr>
      </w:pPr>
    </w:p>
    <w:p w14:paraId="0AF9CBD2" w14:textId="77777777" w:rsidR="00C15A91" w:rsidRPr="00C61A1E" w:rsidRDefault="00C15A91" w:rsidP="000D13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Objectifs</w:t>
      </w:r>
    </w:p>
    <w:p w14:paraId="2C0CF914" w14:textId="77777777" w:rsidR="00C15A91" w:rsidRDefault="00C15A91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Placer et coder des points dans un système d’axes </w:t>
      </w:r>
      <w:r w:rsidR="001D0DA7">
        <w:rPr>
          <w:rFonts w:ascii="Verdana" w:hAnsi="Verdana"/>
          <w:sz w:val="20"/>
          <w:szCs w:val="20"/>
        </w:rPr>
        <w:t>(</w:t>
      </w:r>
      <w:proofErr w:type="spellStart"/>
      <w:r w:rsidR="001D0DA7">
        <w:rPr>
          <w:rFonts w:ascii="Verdana" w:hAnsi="Verdana"/>
          <w:sz w:val="20"/>
          <w:szCs w:val="20"/>
        </w:rPr>
        <w:t>xyz</w:t>
      </w:r>
      <w:proofErr w:type="spellEnd"/>
      <w:r w:rsidR="001D0DA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08BC3A2D" w14:textId="77777777" w:rsidR="00C15A91" w:rsidRDefault="00C15A91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Compléter des </w:t>
      </w:r>
      <w:r w:rsidR="001D0DA7">
        <w:rPr>
          <w:rFonts w:ascii="Verdana" w:hAnsi="Verdana"/>
          <w:sz w:val="20"/>
          <w:szCs w:val="20"/>
        </w:rPr>
        <w:t xml:space="preserve">droites et des </w:t>
      </w:r>
      <w:r>
        <w:rPr>
          <w:rFonts w:ascii="Verdana" w:hAnsi="Verdana"/>
          <w:sz w:val="20"/>
          <w:szCs w:val="20"/>
        </w:rPr>
        <w:t xml:space="preserve">figures données dans un système d’axes </w:t>
      </w:r>
      <w:r w:rsidR="001D0DA7">
        <w:rPr>
          <w:rFonts w:ascii="Verdana" w:hAnsi="Verdana"/>
          <w:sz w:val="20"/>
          <w:szCs w:val="20"/>
        </w:rPr>
        <w:t>(</w:t>
      </w:r>
      <w:proofErr w:type="spellStart"/>
      <w:r w:rsidR="001D0DA7">
        <w:rPr>
          <w:rFonts w:ascii="Verdana" w:hAnsi="Verdana"/>
          <w:sz w:val="20"/>
          <w:szCs w:val="20"/>
        </w:rPr>
        <w:t>xy</w:t>
      </w:r>
      <w:proofErr w:type="spellEnd"/>
      <w:r w:rsidR="001D0DA7">
        <w:rPr>
          <w:rFonts w:ascii="Verdana" w:hAnsi="Verdana"/>
          <w:sz w:val="20"/>
          <w:szCs w:val="20"/>
        </w:rPr>
        <w:t>).</w:t>
      </w:r>
    </w:p>
    <w:p w14:paraId="381095E2" w14:textId="77777777" w:rsidR="00C15A91" w:rsidRDefault="001D0DA7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Analyser les conséquences de changements dans un système d’axes (</w:t>
      </w:r>
      <w:proofErr w:type="spellStart"/>
      <w:r>
        <w:rPr>
          <w:rFonts w:ascii="Verdana" w:hAnsi="Verdana"/>
          <w:sz w:val="20"/>
          <w:szCs w:val="20"/>
        </w:rPr>
        <w:t>xy</w:t>
      </w:r>
      <w:proofErr w:type="spellEnd"/>
      <w:r>
        <w:rPr>
          <w:rFonts w:ascii="Verdana" w:hAnsi="Verdana"/>
          <w:sz w:val="20"/>
          <w:szCs w:val="20"/>
        </w:rPr>
        <w:t>).</w:t>
      </w:r>
    </w:p>
    <w:p w14:paraId="6F52C827" w14:textId="77777777" w:rsidR="001D0DA7" w:rsidRDefault="001D0DA7" w:rsidP="000D13E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Comprendre une donnée descriptive relative à l’espace.</w:t>
      </w:r>
    </w:p>
    <w:p w14:paraId="55D58431" w14:textId="77777777" w:rsidR="00C15A91" w:rsidRDefault="00C15A91" w:rsidP="000D13E4">
      <w:pPr>
        <w:rPr>
          <w:rFonts w:ascii="Verdana" w:hAnsi="Verdana"/>
          <w:b/>
          <w:sz w:val="20"/>
          <w:szCs w:val="20"/>
        </w:rPr>
      </w:pPr>
    </w:p>
    <w:p w14:paraId="7B3D27BC" w14:textId="77777777" w:rsidR="00C15A91" w:rsidRPr="00ED6898" w:rsidRDefault="00C15A91" w:rsidP="000D13E4">
      <w:pPr>
        <w:rPr>
          <w:rFonts w:ascii="Verdana" w:hAnsi="Verdana"/>
          <w:b/>
          <w:sz w:val="20"/>
          <w:szCs w:val="20"/>
        </w:rPr>
      </w:pPr>
      <w:r w:rsidRPr="00ED6898">
        <w:rPr>
          <w:rFonts w:ascii="Verdana" w:hAnsi="Verdana"/>
          <w:b/>
          <w:sz w:val="20"/>
          <w:szCs w:val="20"/>
        </w:rPr>
        <w:t>Mes notes, trucs et astuces</w:t>
      </w:r>
    </w:p>
    <w:p w14:paraId="742A52A0" w14:textId="77777777" w:rsidR="00256266" w:rsidRDefault="002562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4"/>
        <w:gridCol w:w="1671"/>
        <w:gridCol w:w="842"/>
        <w:gridCol w:w="846"/>
        <w:gridCol w:w="950"/>
        <w:gridCol w:w="919"/>
      </w:tblGrid>
      <w:tr w:rsidR="00177BFA" w:rsidRPr="00A134F3" w14:paraId="37B626E3" w14:textId="6EF74C7C" w:rsidTr="00177BFA">
        <w:trPr>
          <w:trHeight w:val="340"/>
        </w:trPr>
        <w:tc>
          <w:tcPr>
            <w:tcW w:w="3834" w:type="dxa"/>
            <w:shd w:val="clear" w:color="auto" w:fill="BFBFBF" w:themeFill="background1" w:themeFillShade="BF"/>
            <w:vAlign w:val="center"/>
          </w:tcPr>
          <w:p w14:paraId="16B0C3BB" w14:textId="77777777" w:rsidR="00177BFA" w:rsidRPr="00A134F3" w:rsidRDefault="00177BFA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A134F3">
              <w:rPr>
                <w:rFonts w:ascii="Verdana" w:hAnsi="Verdana"/>
                <w:b/>
                <w:sz w:val="18"/>
                <w:szCs w:val="18"/>
              </w:rPr>
              <w:lastRenderedPageBreak/>
              <w:t>sujet</w:t>
            </w:r>
            <w:proofErr w:type="gramEnd"/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16519D4D" w14:textId="77777777" w:rsidR="00177BFA" w:rsidRPr="00A134F3" w:rsidRDefault="00177BFA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A134F3">
              <w:rPr>
                <w:rFonts w:ascii="Verdana" w:hAnsi="Verdana"/>
                <w:b/>
                <w:sz w:val="18"/>
                <w:szCs w:val="18"/>
              </w:rPr>
              <w:t>exercice</w:t>
            </w:r>
            <w:proofErr w:type="gramEnd"/>
          </w:p>
        </w:tc>
        <w:tc>
          <w:tcPr>
            <w:tcW w:w="842" w:type="dxa"/>
            <w:shd w:val="clear" w:color="auto" w:fill="BFBFBF" w:themeFill="background1" w:themeFillShade="BF"/>
            <w:vAlign w:val="center"/>
          </w:tcPr>
          <w:p w14:paraId="540C4792" w14:textId="77777777" w:rsidR="00177BFA" w:rsidRPr="00A134F3" w:rsidRDefault="00177BFA" w:rsidP="004E47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A134F3">
              <w:rPr>
                <w:rFonts w:ascii="Verdana" w:hAnsi="Verdana"/>
                <w:b/>
                <w:sz w:val="18"/>
                <w:szCs w:val="18"/>
              </w:rPr>
              <w:t>type</w:t>
            </w:r>
            <w:proofErr w:type="gramEnd"/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6229982" w14:textId="77777777" w:rsidR="00177BFA" w:rsidRPr="00A134F3" w:rsidRDefault="00177BFA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A134F3">
              <w:rPr>
                <w:rFonts w:ascii="Verdana" w:hAnsi="Verdana"/>
                <w:b/>
                <w:sz w:val="18"/>
                <w:szCs w:val="18"/>
              </w:rPr>
              <w:t>élève</w:t>
            </w:r>
            <w:proofErr w:type="gramEnd"/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2867F887" w14:textId="77777777" w:rsidR="00177BFA" w:rsidRPr="00A134F3" w:rsidRDefault="00177BFA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A134F3">
              <w:rPr>
                <w:rFonts w:ascii="Verdana" w:hAnsi="Verdana"/>
                <w:b/>
                <w:sz w:val="18"/>
                <w:szCs w:val="18"/>
              </w:rPr>
              <w:t>maître</w:t>
            </w:r>
            <w:proofErr w:type="gramEnd"/>
          </w:p>
        </w:tc>
        <w:tc>
          <w:tcPr>
            <w:tcW w:w="919" w:type="dxa"/>
            <w:shd w:val="clear" w:color="auto" w:fill="BFBFBF" w:themeFill="background1" w:themeFillShade="BF"/>
            <w:vAlign w:val="center"/>
          </w:tcPr>
          <w:p w14:paraId="203E21AB" w14:textId="761A16BF" w:rsidR="00177BFA" w:rsidRPr="00A134F3" w:rsidRDefault="00177BFA" w:rsidP="00177BF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sem.</w:t>
            </w:r>
          </w:p>
        </w:tc>
      </w:tr>
      <w:tr w:rsidR="00177BFA" w:rsidRPr="00A134F3" w14:paraId="1402FDF6" w14:textId="0A9E50E6" w:rsidTr="00177BFA">
        <w:trPr>
          <w:trHeight w:val="340"/>
        </w:trPr>
        <w:tc>
          <w:tcPr>
            <w:tcW w:w="3834" w:type="dxa"/>
            <w:vAlign w:val="center"/>
          </w:tcPr>
          <w:p w14:paraId="61FEB61E" w14:textId="711876E8" w:rsidR="00177BFA" w:rsidRPr="00177BFA" w:rsidRDefault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Problème</w:t>
            </w:r>
          </w:p>
        </w:tc>
        <w:tc>
          <w:tcPr>
            <w:tcW w:w="1671" w:type="dxa"/>
            <w:vAlign w:val="center"/>
          </w:tcPr>
          <w:p w14:paraId="039D8D12" w14:textId="743E0AE6" w:rsidR="00177BFA" w:rsidRPr="00177BFA" w:rsidRDefault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</w:t>
            </w:r>
          </w:p>
        </w:tc>
        <w:tc>
          <w:tcPr>
            <w:tcW w:w="842" w:type="dxa"/>
            <w:vAlign w:val="center"/>
          </w:tcPr>
          <w:p w14:paraId="4E399BCB" w14:textId="0B34FD83" w:rsidR="00177BFA" w:rsidRPr="00177BFA" w:rsidRDefault="00177BFA" w:rsidP="004E4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131A93B0" w14:textId="77777777" w:rsidR="00177BFA" w:rsidRPr="00177BFA" w:rsidRDefault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DA091B6" w14:textId="6E6A0C0C" w:rsidR="00177BFA" w:rsidRPr="00177BFA" w:rsidRDefault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6924EBC" w14:textId="61E793B2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77BFA" w:rsidRPr="00A134F3" w14:paraId="7B37B5F3" w14:textId="65A766BE" w:rsidTr="00177BFA">
        <w:trPr>
          <w:trHeight w:val="340"/>
        </w:trPr>
        <w:tc>
          <w:tcPr>
            <w:tcW w:w="3834" w:type="dxa"/>
            <w:vAlign w:val="center"/>
          </w:tcPr>
          <w:p w14:paraId="0B19BEDF" w14:textId="72CC5856" w:rsidR="00177BFA" w:rsidRPr="00177BFA" w:rsidRDefault="00177BFA" w:rsidP="0032580C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Calculs en tableaux</w:t>
            </w:r>
          </w:p>
        </w:tc>
        <w:tc>
          <w:tcPr>
            <w:tcW w:w="1671" w:type="dxa"/>
            <w:vAlign w:val="center"/>
          </w:tcPr>
          <w:p w14:paraId="75BC31BF" w14:textId="5E6509BC" w:rsidR="00177BFA" w:rsidRPr="00177BFA" w:rsidRDefault="00177BFA" w:rsidP="0032580C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F3</w:t>
            </w:r>
          </w:p>
        </w:tc>
        <w:tc>
          <w:tcPr>
            <w:tcW w:w="842" w:type="dxa"/>
            <w:vAlign w:val="center"/>
          </w:tcPr>
          <w:p w14:paraId="4FCD6A31" w14:textId="3E0C1584" w:rsidR="00177BFA" w:rsidRPr="00177BFA" w:rsidRDefault="00177BFA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46" w:type="dxa"/>
            <w:vAlign w:val="center"/>
          </w:tcPr>
          <w:p w14:paraId="166FB2BE" w14:textId="77777777" w:rsidR="00177BFA" w:rsidRPr="00177BFA" w:rsidRDefault="00177BFA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628EDCD" w14:textId="77777777" w:rsidR="00177BFA" w:rsidRPr="00177BFA" w:rsidRDefault="00177BFA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21D7970" w14:textId="25D7A750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77BFA" w:rsidRPr="00A134F3" w14:paraId="758658FD" w14:textId="1FC8A58A" w:rsidTr="00177BFA">
        <w:trPr>
          <w:trHeight w:val="340"/>
        </w:trPr>
        <w:tc>
          <w:tcPr>
            <w:tcW w:w="3834" w:type="dxa"/>
            <w:vAlign w:val="center"/>
          </w:tcPr>
          <w:p w14:paraId="234C1B5F" w14:textId="312D94F8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Calculs en tableaux</w:t>
            </w:r>
          </w:p>
        </w:tc>
        <w:tc>
          <w:tcPr>
            <w:tcW w:w="1671" w:type="dxa"/>
            <w:vAlign w:val="center"/>
          </w:tcPr>
          <w:p w14:paraId="39C2DB29" w14:textId="1D1429F8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F4</w:t>
            </w:r>
          </w:p>
        </w:tc>
        <w:tc>
          <w:tcPr>
            <w:tcW w:w="842" w:type="dxa"/>
            <w:vAlign w:val="center"/>
          </w:tcPr>
          <w:p w14:paraId="035E90F6" w14:textId="35DE7665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5DEBD168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ACD6AC8" w14:textId="60C7497E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F836F87" w14:textId="5D3A6859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77BFA" w:rsidRPr="00A134F3" w14:paraId="4AB51086" w14:textId="205A8A6D" w:rsidTr="00177BFA">
        <w:trPr>
          <w:trHeight w:val="340"/>
        </w:trPr>
        <w:tc>
          <w:tcPr>
            <w:tcW w:w="3834" w:type="dxa"/>
            <w:vAlign w:val="center"/>
          </w:tcPr>
          <w:p w14:paraId="3E10D60D" w14:textId="6F833FE2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Suites</w:t>
            </w:r>
          </w:p>
        </w:tc>
        <w:tc>
          <w:tcPr>
            <w:tcW w:w="1671" w:type="dxa"/>
            <w:vAlign w:val="center"/>
          </w:tcPr>
          <w:p w14:paraId="26F0792E" w14:textId="63946B3D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L4</w:t>
            </w:r>
          </w:p>
        </w:tc>
        <w:tc>
          <w:tcPr>
            <w:tcW w:w="842" w:type="dxa"/>
            <w:vAlign w:val="center"/>
          </w:tcPr>
          <w:p w14:paraId="7265A5FC" w14:textId="4FE2E744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409DB14E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CA7C171" w14:textId="2300FFE3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C7D3F27" w14:textId="24C218B1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77BFA" w:rsidRPr="00A134F3" w14:paraId="22D9D366" w14:textId="7BECA6E9" w:rsidTr="00177BFA">
        <w:trPr>
          <w:trHeight w:val="340"/>
        </w:trPr>
        <w:tc>
          <w:tcPr>
            <w:tcW w:w="3834" w:type="dxa"/>
            <w:vAlign w:val="center"/>
          </w:tcPr>
          <w:p w14:paraId="1F47C3EA" w14:textId="2B9CF491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Problème</w:t>
            </w:r>
          </w:p>
        </w:tc>
        <w:tc>
          <w:tcPr>
            <w:tcW w:w="1671" w:type="dxa"/>
            <w:vAlign w:val="center"/>
          </w:tcPr>
          <w:p w14:paraId="1F33BCAE" w14:textId="0D1A7862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L10</w:t>
            </w:r>
          </w:p>
        </w:tc>
        <w:tc>
          <w:tcPr>
            <w:tcW w:w="842" w:type="dxa"/>
            <w:vAlign w:val="center"/>
          </w:tcPr>
          <w:p w14:paraId="1EDA1C6E" w14:textId="4B88FD53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30816ACC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FEAEED8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0CC407D" w14:textId="453A0987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77BFA" w:rsidRPr="00A134F3" w14:paraId="01AC503C" w14:textId="76D2E162" w:rsidTr="00177BFA">
        <w:trPr>
          <w:trHeight w:val="340"/>
        </w:trPr>
        <w:tc>
          <w:tcPr>
            <w:tcW w:w="3834" w:type="dxa"/>
            <w:vAlign w:val="center"/>
          </w:tcPr>
          <w:p w14:paraId="198FBE82" w14:textId="42F4A6F8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Vrai ou faux</w:t>
            </w:r>
          </w:p>
        </w:tc>
        <w:tc>
          <w:tcPr>
            <w:tcW w:w="1671" w:type="dxa"/>
            <w:vAlign w:val="center"/>
          </w:tcPr>
          <w:p w14:paraId="3A8C3B85" w14:textId="55F421AC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L13</w:t>
            </w:r>
          </w:p>
        </w:tc>
        <w:tc>
          <w:tcPr>
            <w:tcW w:w="842" w:type="dxa"/>
            <w:vAlign w:val="center"/>
          </w:tcPr>
          <w:p w14:paraId="30D4434C" w14:textId="3BF0062F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46" w:type="dxa"/>
            <w:vAlign w:val="center"/>
          </w:tcPr>
          <w:p w14:paraId="5A267640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0936592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131D74F9" w14:textId="5E8C67F8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77BFA" w:rsidRPr="00A134F3" w14:paraId="50D09679" w14:textId="6C1D3E69" w:rsidTr="00177BFA">
        <w:trPr>
          <w:trHeight w:val="340"/>
        </w:trPr>
        <w:tc>
          <w:tcPr>
            <w:tcW w:w="3834" w:type="dxa"/>
            <w:vAlign w:val="center"/>
          </w:tcPr>
          <w:p w14:paraId="4A8EB822" w14:textId="6A3D2FF0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Parenthèses</w:t>
            </w:r>
          </w:p>
        </w:tc>
        <w:tc>
          <w:tcPr>
            <w:tcW w:w="1671" w:type="dxa"/>
            <w:vAlign w:val="center"/>
          </w:tcPr>
          <w:p w14:paraId="603ABBE1" w14:textId="3E1F02C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L14</w:t>
            </w:r>
          </w:p>
        </w:tc>
        <w:tc>
          <w:tcPr>
            <w:tcW w:w="842" w:type="dxa"/>
            <w:vAlign w:val="center"/>
          </w:tcPr>
          <w:p w14:paraId="48469B2D" w14:textId="022A1192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57BBF187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02D9C43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8F026B3" w14:textId="4B7D6C76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77BFA" w:rsidRPr="00A134F3" w14:paraId="2942230C" w14:textId="77777777" w:rsidTr="00177BFA">
        <w:trPr>
          <w:trHeight w:val="340"/>
        </w:trPr>
        <w:tc>
          <w:tcPr>
            <w:tcW w:w="3834" w:type="dxa"/>
            <w:vAlign w:val="center"/>
          </w:tcPr>
          <w:p w14:paraId="2831C283" w14:textId="6C827C3D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Parenthèses</w:t>
            </w:r>
          </w:p>
        </w:tc>
        <w:tc>
          <w:tcPr>
            <w:tcW w:w="1671" w:type="dxa"/>
            <w:vAlign w:val="center"/>
          </w:tcPr>
          <w:p w14:paraId="17FFE2D9" w14:textId="196CB40B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L16</w:t>
            </w:r>
          </w:p>
        </w:tc>
        <w:tc>
          <w:tcPr>
            <w:tcW w:w="842" w:type="dxa"/>
            <w:vAlign w:val="center"/>
          </w:tcPr>
          <w:p w14:paraId="4EAE6EB4" w14:textId="7A43BF44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14D9E15C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5A74477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CFA4BFD" w14:textId="25B6BCC4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77BFA" w:rsidRPr="00A134F3" w14:paraId="69A123AD" w14:textId="700971DF" w:rsidTr="00177BFA">
        <w:trPr>
          <w:trHeight w:val="340"/>
        </w:trPr>
        <w:tc>
          <w:tcPr>
            <w:tcW w:w="3834" w:type="dxa"/>
            <w:vAlign w:val="center"/>
          </w:tcPr>
          <w:p w14:paraId="6D297B84" w14:textId="02048401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Propriétés</w:t>
            </w:r>
          </w:p>
        </w:tc>
        <w:tc>
          <w:tcPr>
            <w:tcW w:w="1671" w:type="dxa"/>
            <w:vAlign w:val="center"/>
          </w:tcPr>
          <w:p w14:paraId="6B7475CE" w14:textId="591B4E33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L15</w:t>
            </w:r>
          </w:p>
        </w:tc>
        <w:tc>
          <w:tcPr>
            <w:tcW w:w="842" w:type="dxa"/>
            <w:vAlign w:val="center"/>
          </w:tcPr>
          <w:p w14:paraId="6DD84D9A" w14:textId="0793EC59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1E261132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56E7592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56277D7" w14:textId="6E747322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77BFA" w:rsidRPr="00A134F3" w14:paraId="4F454611" w14:textId="1D9C4874" w:rsidTr="00177BFA">
        <w:trPr>
          <w:trHeight w:val="340"/>
        </w:trPr>
        <w:tc>
          <w:tcPr>
            <w:tcW w:w="3834" w:type="dxa"/>
            <w:vAlign w:val="center"/>
          </w:tcPr>
          <w:p w14:paraId="085B27D2" w14:textId="00BBCB4E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Propriétés</w:t>
            </w:r>
          </w:p>
        </w:tc>
        <w:tc>
          <w:tcPr>
            <w:tcW w:w="1671" w:type="dxa"/>
            <w:vAlign w:val="center"/>
          </w:tcPr>
          <w:p w14:paraId="2C134D8D" w14:textId="4B6EBB92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L17</w:t>
            </w:r>
          </w:p>
        </w:tc>
        <w:tc>
          <w:tcPr>
            <w:tcW w:w="842" w:type="dxa"/>
            <w:vAlign w:val="center"/>
          </w:tcPr>
          <w:p w14:paraId="7B92DEC7" w14:textId="721EB21E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4C798036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C3884A3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F943959" w14:textId="0471C795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77BFA" w:rsidRPr="00A134F3" w14:paraId="6221AAA3" w14:textId="77777777" w:rsidTr="00177BFA">
        <w:trPr>
          <w:trHeight w:val="340"/>
        </w:trPr>
        <w:tc>
          <w:tcPr>
            <w:tcW w:w="3834" w:type="dxa"/>
            <w:vAlign w:val="center"/>
          </w:tcPr>
          <w:p w14:paraId="6D8F0763" w14:textId="573A0F6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Propriétés</w:t>
            </w:r>
          </w:p>
        </w:tc>
        <w:tc>
          <w:tcPr>
            <w:tcW w:w="1671" w:type="dxa"/>
            <w:vAlign w:val="center"/>
          </w:tcPr>
          <w:p w14:paraId="231B4F6A" w14:textId="4720ED44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F5</w:t>
            </w:r>
          </w:p>
        </w:tc>
        <w:tc>
          <w:tcPr>
            <w:tcW w:w="842" w:type="dxa"/>
            <w:vAlign w:val="center"/>
          </w:tcPr>
          <w:p w14:paraId="69C25605" w14:textId="518F7BBB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5F6AE6B7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2321DFB6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5900BCD" w14:textId="1C0245B8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77BFA" w:rsidRPr="00A134F3" w14:paraId="19EF3F55" w14:textId="4468CF71" w:rsidTr="00177BFA">
        <w:trPr>
          <w:trHeight w:val="340"/>
        </w:trPr>
        <w:tc>
          <w:tcPr>
            <w:tcW w:w="3834" w:type="dxa"/>
            <w:vAlign w:val="center"/>
          </w:tcPr>
          <w:p w14:paraId="65E2822E" w14:textId="740B1495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Divisions mentales</w:t>
            </w:r>
          </w:p>
        </w:tc>
        <w:tc>
          <w:tcPr>
            <w:tcW w:w="1671" w:type="dxa"/>
            <w:vAlign w:val="center"/>
          </w:tcPr>
          <w:p w14:paraId="3DA912DA" w14:textId="425AA102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L18</w:t>
            </w:r>
          </w:p>
        </w:tc>
        <w:tc>
          <w:tcPr>
            <w:tcW w:w="842" w:type="dxa"/>
            <w:vAlign w:val="center"/>
          </w:tcPr>
          <w:p w14:paraId="1A44FD81" w14:textId="47723279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63BDFC34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A813587" w14:textId="4B6D2A33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3EB002A" w14:textId="1E396C3A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177BFA" w:rsidRPr="00A134F3" w14:paraId="28FE1CD3" w14:textId="69720420" w:rsidTr="00177BFA">
        <w:trPr>
          <w:trHeight w:val="340"/>
        </w:trPr>
        <w:tc>
          <w:tcPr>
            <w:tcW w:w="3834" w:type="dxa"/>
            <w:vAlign w:val="center"/>
          </w:tcPr>
          <w:p w14:paraId="0A5D57B4" w14:textId="3450CBE2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Divisions mentales</w:t>
            </w:r>
          </w:p>
        </w:tc>
        <w:tc>
          <w:tcPr>
            <w:tcW w:w="1671" w:type="dxa"/>
            <w:vAlign w:val="center"/>
          </w:tcPr>
          <w:p w14:paraId="39FA543B" w14:textId="28641F26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L19</w:t>
            </w:r>
          </w:p>
        </w:tc>
        <w:tc>
          <w:tcPr>
            <w:tcW w:w="842" w:type="dxa"/>
            <w:vAlign w:val="center"/>
          </w:tcPr>
          <w:p w14:paraId="537E2BFB" w14:textId="6F6316E5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2A6A2024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445FC465" w14:textId="1011BB3A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6153AA8" w14:textId="1BF9B262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177BFA" w:rsidRPr="00A134F3" w14:paraId="4C4CBF77" w14:textId="77777777" w:rsidTr="00177BFA">
        <w:trPr>
          <w:trHeight w:val="340"/>
        </w:trPr>
        <w:tc>
          <w:tcPr>
            <w:tcW w:w="3834" w:type="dxa"/>
            <w:vAlign w:val="center"/>
          </w:tcPr>
          <w:p w14:paraId="6A34013A" w14:textId="0C1C5F50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Divisions mentales</w:t>
            </w:r>
          </w:p>
        </w:tc>
        <w:tc>
          <w:tcPr>
            <w:tcW w:w="1671" w:type="dxa"/>
            <w:vAlign w:val="center"/>
          </w:tcPr>
          <w:p w14:paraId="68200DBF" w14:textId="3E7CF6BC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F9</w:t>
            </w:r>
            <w:r>
              <w:rPr>
                <w:rFonts w:ascii="Verdana" w:hAnsi="Verdana"/>
                <w:sz w:val="18"/>
                <w:szCs w:val="18"/>
              </w:rPr>
              <w:t xml:space="preserve"> a-d</w:t>
            </w:r>
          </w:p>
        </w:tc>
        <w:tc>
          <w:tcPr>
            <w:tcW w:w="842" w:type="dxa"/>
            <w:vAlign w:val="center"/>
          </w:tcPr>
          <w:p w14:paraId="30BC4602" w14:textId="364D28FF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41D68A9A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E90018C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5983C43" w14:textId="553D0DC0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177BFA" w:rsidRPr="00A134F3" w14:paraId="3C7D449F" w14:textId="77777777" w:rsidTr="00A5438C">
        <w:trPr>
          <w:trHeight w:val="340"/>
        </w:trPr>
        <w:tc>
          <w:tcPr>
            <w:tcW w:w="3834" w:type="dxa"/>
            <w:vAlign w:val="center"/>
          </w:tcPr>
          <w:p w14:paraId="5FB0F22E" w14:textId="77777777" w:rsidR="00177BFA" w:rsidRPr="00177BFA" w:rsidRDefault="00177BFA" w:rsidP="00A5438C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Divisions mentales</w:t>
            </w:r>
          </w:p>
        </w:tc>
        <w:tc>
          <w:tcPr>
            <w:tcW w:w="1671" w:type="dxa"/>
            <w:vAlign w:val="center"/>
          </w:tcPr>
          <w:p w14:paraId="2247C7B9" w14:textId="56F523C9" w:rsidR="00177BFA" w:rsidRPr="00177BFA" w:rsidRDefault="00177BFA" w:rsidP="00A5438C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F9</w:t>
            </w:r>
            <w:r>
              <w:rPr>
                <w:rFonts w:ascii="Verdana" w:hAnsi="Verdana"/>
                <w:sz w:val="18"/>
                <w:szCs w:val="18"/>
              </w:rPr>
              <w:t xml:space="preserve"> e-j</w:t>
            </w:r>
          </w:p>
        </w:tc>
        <w:tc>
          <w:tcPr>
            <w:tcW w:w="842" w:type="dxa"/>
            <w:vAlign w:val="center"/>
          </w:tcPr>
          <w:p w14:paraId="36C5C519" w14:textId="77777777" w:rsidR="00177BFA" w:rsidRPr="00177BFA" w:rsidRDefault="00177BFA" w:rsidP="00A543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5C270F18" w14:textId="77777777" w:rsidR="00177BFA" w:rsidRPr="00177BFA" w:rsidRDefault="00177BFA" w:rsidP="00A543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17B02B4" w14:textId="77777777" w:rsidR="00177BFA" w:rsidRPr="00177BFA" w:rsidRDefault="00177BFA" w:rsidP="00A543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7239E50" w14:textId="77777777" w:rsidR="00177BFA" w:rsidRPr="00177BFA" w:rsidRDefault="00177BFA" w:rsidP="00A543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177BFA" w:rsidRPr="00A134F3" w14:paraId="6F33AA6F" w14:textId="77777777" w:rsidTr="00177BFA">
        <w:trPr>
          <w:trHeight w:val="340"/>
        </w:trPr>
        <w:tc>
          <w:tcPr>
            <w:tcW w:w="3834" w:type="dxa"/>
            <w:vAlign w:val="center"/>
          </w:tcPr>
          <w:p w14:paraId="41417130" w14:textId="6E13850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Divisions algorithme</w:t>
            </w:r>
          </w:p>
        </w:tc>
        <w:tc>
          <w:tcPr>
            <w:tcW w:w="1671" w:type="dxa"/>
            <w:vAlign w:val="center"/>
          </w:tcPr>
          <w:p w14:paraId="06A00480" w14:textId="68AC7CF6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FS</w:t>
            </w:r>
          </w:p>
        </w:tc>
        <w:tc>
          <w:tcPr>
            <w:tcW w:w="842" w:type="dxa"/>
            <w:vAlign w:val="center"/>
          </w:tcPr>
          <w:p w14:paraId="43D94F9B" w14:textId="7DE351C1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02CFD47D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A177774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14E983F" w14:textId="156AB5DB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177BFA" w:rsidRPr="00A134F3" w14:paraId="6C4387A4" w14:textId="77777777" w:rsidTr="00177BFA">
        <w:trPr>
          <w:trHeight w:val="340"/>
        </w:trPr>
        <w:tc>
          <w:tcPr>
            <w:tcW w:w="3834" w:type="dxa"/>
            <w:vAlign w:val="center"/>
          </w:tcPr>
          <w:p w14:paraId="27B3BE71" w14:textId="18260304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Divisions algorithme</w:t>
            </w:r>
          </w:p>
        </w:tc>
        <w:tc>
          <w:tcPr>
            <w:tcW w:w="1671" w:type="dxa"/>
            <w:vAlign w:val="center"/>
          </w:tcPr>
          <w:p w14:paraId="359DAF1F" w14:textId="054E74F1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FS</w:t>
            </w:r>
          </w:p>
        </w:tc>
        <w:tc>
          <w:tcPr>
            <w:tcW w:w="842" w:type="dxa"/>
            <w:vAlign w:val="center"/>
          </w:tcPr>
          <w:p w14:paraId="7D540955" w14:textId="24E79EC4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1BF6F040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B6B9027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18861E42" w14:textId="39CF5240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177BFA" w:rsidRPr="00256266" w14:paraId="586ADCE7" w14:textId="0778229D" w:rsidTr="00177BFA">
        <w:trPr>
          <w:trHeight w:val="340"/>
        </w:trPr>
        <w:tc>
          <w:tcPr>
            <w:tcW w:w="3834" w:type="dxa"/>
            <w:vAlign w:val="center"/>
          </w:tcPr>
          <w:p w14:paraId="37A4A517" w14:textId="3FF40D58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Calcul réfléchi</w:t>
            </w:r>
          </w:p>
        </w:tc>
        <w:tc>
          <w:tcPr>
            <w:tcW w:w="1671" w:type="dxa"/>
            <w:vAlign w:val="center"/>
          </w:tcPr>
          <w:p w14:paraId="425E4669" w14:textId="3E59F62A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L20</w:t>
            </w:r>
          </w:p>
        </w:tc>
        <w:tc>
          <w:tcPr>
            <w:tcW w:w="842" w:type="dxa"/>
            <w:vAlign w:val="center"/>
          </w:tcPr>
          <w:p w14:paraId="35C008EE" w14:textId="1C458340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232363AF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FB40685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26D4A3E0" w14:textId="1CBED5F7" w:rsidR="00177BFA" w:rsidRPr="00177BFA" w:rsidRDefault="00F20DC3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177BFA" w:rsidRPr="00256266" w14:paraId="610307FD" w14:textId="469F7CC0" w:rsidTr="00177BFA">
        <w:trPr>
          <w:trHeight w:val="340"/>
        </w:trPr>
        <w:tc>
          <w:tcPr>
            <w:tcW w:w="3834" w:type="dxa"/>
            <w:vAlign w:val="center"/>
          </w:tcPr>
          <w:p w14:paraId="16A979CA" w14:textId="2F242DD2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Problème</w:t>
            </w:r>
          </w:p>
        </w:tc>
        <w:tc>
          <w:tcPr>
            <w:tcW w:w="1671" w:type="dxa"/>
            <w:vAlign w:val="center"/>
          </w:tcPr>
          <w:p w14:paraId="7EB1F520" w14:textId="30FE8033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L25 a-b</w:t>
            </w:r>
          </w:p>
        </w:tc>
        <w:tc>
          <w:tcPr>
            <w:tcW w:w="842" w:type="dxa"/>
            <w:vAlign w:val="center"/>
          </w:tcPr>
          <w:p w14:paraId="0C15B60D" w14:textId="31BFEE42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46" w:type="dxa"/>
            <w:vAlign w:val="center"/>
          </w:tcPr>
          <w:p w14:paraId="37F5DA14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DBC046F" w14:textId="445F0BE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F81AA50" w14:textId="60232EFC" w:rsidR="00177BFA" w:rsidRPr="00177BFA" w:rsidRDefault="00F20DC3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177BFA" w:rsidRPr="00A134F3" w14:paraId="7243501C" w14:textId="5C6FB3B9" w:rsidTr="00177BFA">
        <w:trPr>
          <w:trHeight w:val="340"/>
        </w:trPr>
        <w:tc>
          <w:tcPr>
            <w:tcW w:w="3834" w:type="dxa"/>
            <w:vAlign w:val="center"/>
          </w:tcPr>
          <w:p w14:paraId="4C5663E1" w14:textId="35E11F4E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Problème</w:t>
            </w:r>
          </w:p>
        </w:tc>
        <w:tc>
          <w:tcPr>
            <w:tcW w:w="1671" w:type="dxa"/>
            <w:vAlign w:val="center"/>
          </w:tcPr>
          <w:p w14:paraId="294288F4" w14:textId="24124DFD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L25 d, e, f</w:t>
            </w:r>
          </w:p>
        </w:tc>
        <w:tc>
          <w:tcPr>
            <w:tcW w:w="842" w:type="dxa"/>
            <w:vAlign w:val="center"/>
          </w:tcPr>
          <w:p w14:paraId="788CC6CA" w14:textId="27D33FDE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4BB31E88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1A717A8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44EB95E" w14:textId="40CE539C" w:rsidR="00177BFA" w:rsidRPr="00177BFA" w:rsidRDefault="00F20DC3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177BFA" w:rsidRPr="00A134F3" w14:paraId="3532B9C9" w14:textId="1B2A19FA" w:rsidTr="00177BFA">
        <w:trPr>
          <w:trHeight w:val="340"/>
        </w:trPr>
        <w:tc>
          <w:tcPr>
            <w:tcW w:w="3834" w:type="dxa"/>
            <w:vAlign w:val="center"/>
          </w:tcPr>
          <w:p w14:paraId="1B653856" w14:textId="713935D8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Nombres croisés</w:t>
            </w:r>
          </w:p>
        </w:tc>
        <w:tc>
          <w:tcPr>
            <w:tcW w:w="1671" w:type="dxa"/>
            <w:vAlign w:val="center"/>
          </w:tcPr>
          <w:p w14:paraId="152EFFF4" w14:textId="6298E721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FS</w:t>
            </w:r>
          </w:p>
        </w:tc>
        <w:tc>
          <w:tcPr>
            <w:tcW w:w="842" w:type="dxa"/>
            <w:vAlign w:val="center"/>
          </w:tcPr>
          <w:p w14:paraId="471DFCC5" w14:textId="187AB786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77BFA"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6476F631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42CFB3D5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9334298" w14:textId="466A6E40" w:rsidR="00177BFA" w:rsidRPr="00177BFA" w:rsidRDefault="00F20DC3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F20DC3" w:rsidRPr="00A134F3" w14:paraId="0105AB4D" w14:textId="77777777" w:rsidTr="00177BFA">
        <w:trPr>
          <w:trHeight w:val="340"/>
        </w:trPr>
        <w:tc>
          <w:tcPr>
            <w:tcW w:w="3834" w:type="dxa"/>
            <w:vAlign w:val="center"/>
          </w:tcPr>
          <w:p w14:paraId="3197945E" w14:textId="0FFC0585" w:rsidR="00F20DC3" w:rsidRPr="00177BFA" w:rsidRDefault="00F20DC3" w:rsidP="00177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Evaluation</w:t>
            </w:r>
          </w:p>
        </w:tc>
        <w:tc>
          <w:tcPr>
            <w:tcW w:w="1671" w:type="dxa"/>
            <w:vAlign w:val="center"/>
          </w:tcPr>
          <w:p w14:paraId="1F23AA53" w14:textId="77777777" w:rsidR="00F20DC3" w:rsidRPr="00177BFA" w:rsidRDefault="00F20DC3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3649F344" w14:textId="526C6EDC" w:rsidR="00F20DC3" w:rsidRPr="00177BFA" w:rsidRDefault="00F20DC3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846" w:type="dxa"/>
            <w:vAlign w:val="center"/>
          </w:tcPr>
          <w:p w14:paraId="4E064B9F" w14:textId="77777777" w:rsidR="00F20DC3" w:rsidRPr="00177BFA" w:rsidRDefault="00F20DC3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28FFD62" w14:textId="77777777" w:rsidR="00F20DC3" w:rsidRPr="00177BFA" w:rsidRDefault="00F20DC3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8F884A6" w14:textId="24E5BE36" w:rsidR="00F20DC3" w:rsidRPr="00177BFA" w:rsidRDefault="00F20DC3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177BFA" w:rsidRPr="00177BFA" w14:paraId="030CCA87" w14:textId="77777777" w:rsidTr="001A12C6">
        <w:trPr>
          <w:trHeight w:val="340"/>
        </w:trPr>
        <w:tc>
          <w:tcPr>
            <w:tcW w:w="9062" w:type="dxa"/>
            <w:gridSpan w:val="6"/>
            <w:vAlign w:val="center"/>
          </w:tcPr>
          <w:p w14:paraId="4F72D2C6" w14:textId="675E4B4B" w:rsidR="00177BFA" w:rsidRPr="00177BFA" w:rsidRDefault="00177BFA" w:rsidP="00177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7BFA">
              <w:rPr>
                <w:rFonts w:ascii="Verdana" w:hAnsi="Verdana"/>
                <w:b/>
                <w:bCs/>
                <w:sz w:val="18"/>
                <w:szCs w:val="18"/>
              </w:rPr>
              <w:t>Pour ceux qui ont de l’avance</w:t>
            </w:r>
          </w:p>
        </w:tc>
      </w:tr>
      <w:tr w:rsidR="00177BFA" w:rsidRPr="00A134F3" w14:paraId="1A2A23EC" w14:textId="7E8E9296" w:rsidTr="00177BFA">
        <w:trPr>
          <w:trHeight w:val="340"/>
        </w:trPr>
        <w:tc>
          <w:tcPr>
            <w:tcW w:w="3834" w:type="dxa"/>
            <w:vAlign w:val="center"/>
          </w:tcPr>
          <w:p w14:paraId="760E31D4" w14:textId="5BCEC13A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Labyrinthe</w:t>
            </w:r>
          </w:p>
        </w:tc>
        <w:tc>
          <w:tcPr>
            <w:tcW w:w="1671" w:type="dxa"/>
            <w:vAlign w:val="center"/>
          </w:tcPr>
          <w:p w14:paraId="199A7BBE" w14:textId="465D16E1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F6</w:t>
            </w:r>
          </w:p>
        </w:tc>
        <w:tc>
          <w:tcPr>
            <w:tcW w:w="842" w:type="dxa"/>
            <w:vAlign w:val="center"/>
          </w:tcPr>
          <w:p w14:paraId="5689E6E3" w14:textId="32A258BA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036B7B85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4D6E43C1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E9A8EBC" w14:textId="77777777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BFA" w:rsidRPr="00A134F3" w14:paraId="22C3EA71" w14:textId="4A62A115" w:rsidTr="00177BFA">
        <w:trPr>
          <w:trHeight w:val="340"/>
        </w:trPr>
        <w:tc>
          <w:tcPr>
            <w:tcW w:w="3834" w:type="dxa"/>
            <w:vAlign w:val="center"/>
          </w:tcPr>
          <w:p w14:paraId="5DB0E249" w14:textId="27491110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Recherche / devinette</w:t>
            </w:r>
          </w:p>
        </w:tc>
        <w:tc>
          <w:tcPr>
            <w:tcW w:w="1671" w:type="dxa"/>
            <w:vAlign w:val="center"/>
          </w:tcPr>
          <w:p w14:paraId="65E5E448" w14:textId="2D5D220B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L11</w:t>
            </w:r>
          </w:p>
        </w:tc>
        <w:tc>
          <w:tcPr>
            <w:tcW w:w="842" w:type="dxa"/>
            <w:vAlign w:val="center"/>
          </w:tcPr>
          <w:p w14:paraId="3F738F39" w14:textId="68EFB951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4F4A5B38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29A4131" w14:textId="77777777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4CA73DA" w14:textId="77777777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BFA" w:rsidRPr="00A134F3" w14:paraId="23EA7574" w14:textId="25CB4824" w:rsidTr="00177BFA">
        <w:trPr>
          <w:trHeight w:val="340"/>
        </w:trPr>
        <w:tc>
          <w:tcPr>
            <w:tcW w:w="3834" w:type="dxa"/>
            <w:vAlign w:val="center"/>
          </w:tcPr>
          <w:p w14:paraId="5105AB6B" w14:textId="22714DA4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Recherche / devinette</w:t>
            </w:r>
          </w:p>
        </w:tc>
        <w:tc>
          <w:tcPr>
            <w:tcW w:w="1671" w:type="dxa"/>
            <w:vAlign w:val="center"/>
          </w:tcPr>
          <w:p w14:paraId="618E14D1" w14:textId="4FA5478B" w:rsidR="00177BFA" w:rsidRPr="00177BFA" w:rsidRDefault="00177BFA" w:rsidP="00177BFA">
            <w:pPr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L12</w:t>
            </w:r>
          </w:p>
        </w:tc>
        <w:tc>
          <w:tcPr>
            <w:tcW w:w="842" w:type="dxa"/>
            <w:vAlign w:val="center"/>
          </w:tcPr>
          <w:p w14:paraId="22C173D0" w14:textId="12B687A6" w:rsidR="00177BFA" w:rsidRPr="00177BFA" w:rsidRDefault="00177BFA" w:rsidP="00177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BFA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46" w:type="dxa"/>
            <w:vAlign w:val="center"/>
          </w:tcPr>
          <w:p w14:paraId="7284BCE3" w14:textId="77777777" w:rsidR="00177BFA" w:rsidRPr="00177BFA" w:rsidRDefault="00177BFA" w:rsidP="00177BF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94F57DC" w14:textId="77777777" w:rsidR="00177BFA" w:rsidRPr="00177BFA" w:rsidRDefault="00177BFA" w:rsidP="00177BF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29B4DAC" w14:textId="77777777" w:rsidR="00177BFA" w:rsidRPr="00177BFA" w:rsidRDefault="00177BFA" w:rsidP="00177BF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77BFA" w:rsidRPr="00A134F3" w14:paraId="54187968" w14:textId="1AFF62A1" w:rsidTr="00177BFA">
        <w:trPr>
          <w:trHeight w:val="340"/>
        </w:trPr>
        <w:tc>
          <w:tcPr>
            <w:tcW w:w="3834" w:type="dxa"/>
            <w:vAlign w:val="center"/>
          </w:tcPr>
          <w:p w14:paraId="74A8B782" w14:textId="0D111E9A" w:rsidR="00177BFA" w:rsidRPr="00177BFA" w:rsidRDefault="00177BFA" w:rsidP="00177BF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0794E44D" w14:textId="5E26AEEA" w:rsidR="00177BFA" w:rsidRPr="00177BFA" w:rsidRDefault="00177BFA" w:rsidP="00177BF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76070B00" w14:textId="4D4EABEE" w:rsidR="00177BFA" w:rsidRPr="00177BFA" w:rsidRDefault="00177BFA" w:rsidP="00177BF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3E0593" w14:textId="77777777" w:rsidR="00177BFA" w:rsidRPr="00177BFA" w:rsidRDefault="00177BFA" w:rsidP="00177BF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1689491" w14:textId="49D36175" w:rsidR="00177BFA" w:rsidRPr="00177BFA" w:rsidRDefault="00177BFA" w:rsidP="00177BF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277753C" w14:textId="77777777" w:rsidR="00177BFA" w:rsidRPr="00177BFA" w:rsidRDefault="00177BFA" w:rsidP="00177BF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49F67900" w14:textId="77777777" w:rsidR="007F75E2" w:rsidRPr="007F75E2" w:rsidRDefault="007F75E2" w:rsidP="004B2873">
      <w:pPr>
        <w:rPr>
          <w:rFonts w:ascii="Verdana" w:hAnsi="Verdana"/>
          <w:sz w:val="20"/>
          <w:szCs w:val="20"/>
        </w:rPr>
      </w:pPr>
    </w:p>
    <w:sectPr w:rsidR="007F75E2" w:rsidRPr="007F75E2" w:rsidSect="004B28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E71DD"/>
    <w:multiLevelType w:val="hybridMultilevel"/>
    <w:tmpl w:val="E6247D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CC"/>
    <w:rsid w:val="000C16D4"/>
    <w:rsid w:val="000D7569"/>
    <w:rsid w:val="00133F84"/>
    <w:rsid w:val="0017735E"/>
    <w:rsid w:val="00177BFA"/>
    <w:rsid w:val="001D0DA7"/>
    <w:rsid w:val="001F00BB"/>
    <w:rsid w:val="00256266"/>
    <w:rsid w:val="003063A4"/>
    <w:rsid w:val="003C7F03"/>
    <w:rsid w:val="00402DDE"/>
    <w:rsid w:val="00424B4F"/>
    <w:rsid w:val="0043244A"/>
    <w:rsid w:val="0046523C"/>
    <w:rsid w:val="00483922"/>
    <w:rsid w:val="00486594"/>
    <w:rsid w:val="004B2873"/>
    <w:rsid w:val="004C617E"/>
    <w:rsid w:val="004E47F8"/>
    <w:rsid w:val="00503046"/>
    <w:rsid w:val="005570CC"/>
    <w:rsid w:val="00557FEC"/>
    <w:rsid w:val="005A13A5"/>
    <w:rsid w:val="005A47E6"/>
    <w:rsid w:val="00631F27"/>
    <w:rsid w:val="006A3361"/>
    <w:rsid w:val="00735A08"/>
    <w:rsid w:val="007659D7"/>
    <w:rsid w:val="007F75E2"/>
    <w:rsid w:val="00875D13"/>
    <w:rsid w:val="008B3A5C"/>
    <w:rsid w:val="00940DA5"/>
    <w:rsid w:val="0094200F"/>
    <w:rsid w:val="00A134F3"/>
    <w:rsid w:val="00A2465A"/>
    <w:rsid w:val="00A4120B"/>
    <w:rsid w:val="00B21E92"/>
    <w:rsid w:val="00B2739E"/>
    <w:rsid w:val="00C15A91"/>
    <w:rsid w:val="00C66C16"/>
    <w:rsid w:val="00D058F8"/>
    <w:rsid w:val="00D77E96"/>
    <w:rsid w:val="00D857A0"/>
    <w:rsid w:val="00DE0E71"/>
    <w:rsid w:val="00E16536"/>
    <w:rsid w:val="00E321A9"/>
    <w:rsid w:val="00E502CE"/>
    <w:rsid w:val="00EA2103"/>
    <w:rsid w:val="00F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472FA"/>
  <w15:docId w15:val="{C13EBCBF-18A8-4BE5-8B41-F180083E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168D-7AF7-4AE0-809A-D8D76D9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 Bassin</cp:lastModifiedBy>
  <cp:revision>2</cp:revision>
  <cp:lastPrinted>2013-11-22T06:12:00Z</cp:lastPrinted>
  <dcterms:created xsi:type="dcterms:W3CDTF">2020-08-18T11:06:00Z</dcterms:created>
  <dcterms:modified xsi:type="dcterms:W3CDTF">2020-08-18T11:06:00Z</dcterms:modified>
</cp:coreProperties>
</file>