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115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B85B61" w14:paraId="06D8CCBF" w14:textId="77777777" w:rsidTr="00B85B61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DA611" w14:textId="77777777" w:rsidR="00B85B61" w:rsidRPr="00880D19" w:rsidRDefault="00B85B61" w:rsidP="00B85B61">
            <w:pPr>
              <w:jc w:val="center"/>
              <w:rPr>
                <w:rFonts w:ascii="Century Gothic" w:hAnsi="Century Gothic"/>
                <w:b/>
                <w:bCs/>
                <w:smallCaps/>
                <w:sz w:val="16"/>
                <w:szCs w:val="16"/>
              </w:rPr>
            </w:pPr>
            <w:r w:rsidRPr="00880D19">
              <w:rPr>
                <w:rFonts w:ascii="Century Gothic" w:hAnsi="Century Gothic"/>
                <w:b/>
                <w:bCs/>
                <w:smallCaps/>
                <w:sz w:val="16"/>
                <w:szCs w:val="16"/>
              </w:rPr>
              <w:t>Les homophones fréquents</w:t>
            </w:r>
          </w:p>
        </w:tc>
      </w:tr>
      <w:tr w:rsidR="00B85B61" w14:paraId="30004ED0" w14:textId="77777777" w:rsidTr="00B85B61">
        <w:tc>
          <w:tcPr>
            <w:tcW w:w="1742" w:type="dxa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36486" w14:textId="77777777" w:rsidR="00B85B61" w:rsidRPr="00880D19" w:rsidRDefault="00B85B61" w:rsidP="00B85B6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</w:t>
            </w:r>
            <w:proofErr w:type="gram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0462B0">
              <w:rPr>
                <w:rFonts w:ascii="Century Gothic" w:hAnsi="Century Gothic"/>
                <w:i/>
                <w:iCs/>
                <w:sz w:val="14"/>
                <w:szCs w:val="14"/>
              </w:rPr>
              <w:t>verbe avoir</w:t>
            </w:r>
          </w:p>
        </w:tc>
        <w:tc>
          <w:tcPr>
            <w:tcW w:w="1742" w:type="dxa"/>
            <w:tcBorders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A437CE" w14:textId="77777777" w:rsidR="00B85B61" w:rsidRPr="00880D19" w:rsidRDefault="00B85B61" w:rsidP="00B85B6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 w:rsidRPr="00880D19">
              <w:rPr>
                <w:rFonts w:ascii="Century Gothic" w:hAnsi="Century Gothic"/>
                <w:b/>
                <w:bCs/>
                <w:sz w:val="18"/>
                <w:szCs w:val="18"/>
              </w:rPr>
              <w:t>à</w:t>
            </w:r>
            <w:proofErr w:type="gram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>
              <w:rPr>
                <w:rFonts w:ascii="Century Gothic" w:hAnsi="Century Gothic"/>
                <w:i/>
                <w:iCs/>
                <w:sz w:val="14"/>
                <w:szCs w:val="14"/>
              </w:rPr>
              <w:t>p</w:t>
            </w:r>
            <w:r w:rsidRPr="000462B0">
              <w:rPr>
                <w:rFonts w:ascii="Century Gothic" w:hAnsi="Century Gothic"/>
                <w:i/>
                <w:iCs/>
                <w:sz w:val="14"/>
                <w:szCs w:val="14"/>
              </w:rPr>
              <w:t>réposition</w:t>
            </w:r>
          </w:p>
        </w:tc>
        <w:tc>
          <w:tcPr>
            <w:tcW w:w="1743" w:type="dxa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DAC7C" w14:textId="77777777" w:rsidR="00B85B61" w:rsidRPr="00880D19" w:rsidRDefault="00B85B61" w:rsidP="00B85B6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 w:rsidRPr="00880D19">
              <w:rPr>
                <w:rFonts w:ascii="Century Gothic" w:hAnsi="Century Gothic"/>
                <w:b/>
                <w:bCs/>
                <w:sz w:val="18"/>
                <w:szCs w:val="18"/>
              </w:rPr>
              <w:t>est</w:t>
            </w:r>
            <w:proofErr w:type="gram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0462B0">
              <w:rPr>
                <w:rFonts w:ascii="Century Gothic" w:hAnsi="Century Gothic"/>
                <w:i/>
                <w:iCs/>
                <w:sz w:val="14"/>
                <w:szCs w:val="14"/>
              </w:rPr>
              <w:t xml:space="preserve">verbe </w:t>
            </w:r>
            <w:r>
              <w:rPr>
                <w:rFonts w:ascii="Century Gothic" w:hAnsi="Century Gothic"/>
                <w:i/>
                <w:iCs/>
                <w:sz w:val="14"/>
                <w:szCs w:val="14"/>
              </w:rPr>
              <w:t>être</w:t>
            </w:r>
          </w:p>
        </w:tc>
        <w:tc>
          <w:tcPr>
            <w:tcW w:w="1743" w:type="dxa"/>
            <w:tcBorders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ED1EF" w14:textId="77777777" w:rsidR="00B85B61" w:rsidRPr="00880D19" w:rsidRDefault="00B85B61" w:rsidP="00B85B6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 w:rsidRPr="00880D19">
              <w:rPr>
                <w:rFonts w:ascii="Century Gothic" w:hAnsi="Century Gothic"/>
                <w:b/>
                <w:bCs/>
                <w:sz w:val="18"/>
                <w:szCs w:val="18"/>
              </w:rPr>
              <w:t>et</w:t>
            </w:r>
            <w:proofErr w:type="gram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>
              <w:rPr>
                <w:rFonts w:ascii="Century Gothic" w:hAnsi="Century Gothic"/>
                <w:i/>
                <w:iCs/>
                <w:sz w:val="14"/>
                <w:szCs w:val="14"/>
              </w:rPr>
              <w:t>conjonction (=et puis)</w:t>
            </w:r>
          </w:p>
        </w:tc>
        <w:tc>
          <w:tcPr>
            <w:tcW w:w="1743" w:type="dxa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8A335" w14:textId="77777777" w:rsidR="00B85B61" w:rsidRPr="00880D19" w:rsidRDefault="00B85B61" w:rsidP="00B85B6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 w:rsidRPr="00880D19">
              <w:rPr>
                <w:rFonts w:ascii="Century Gothic" w:hAnsi="Century Gothic"/>
                <w:b/>
                <w:bCs/>
                <w:sz w:val="18"/>
                <w:szCs w:val="18"/>
              </w:rPr>
              <w:t>ou</w:t>
            </w:r>
            <w:proofErr w:type="gram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0462B0">
              <w:rPr>
                <w:rFonts w:ascii="Century Gothic" w:hAnsi="Century Gothic"/>
                <w:i/>
                <w:iCs/>
                <w:sz w:val="14"/>
                <w:szCs w:val="14"/>
              </w:rPr>
              <w:t>conjonction</w:t>
            </w:r>
          </w:p>
        </w:tc>
        <w:tc>
          <w:tcPr>
            <w:tcW w:w="1743" w:type="dxa"/>
            <w:tcBorders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9E985" w14:textId="77777777" w:rsidR="00B85B61" w:rsidRPr="00880D19" w:rsidRDefault="00B85B61" w:rsidP="00B85B6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 w:rsidRPr="00880D19">
              <w:rPr>
                <w:rFonts w:ascii="Century Gothic" w:hAnsi="Century Gothic"/>
                <w:b/>
                <w:bCs/>
                <w:sz w:val="18"/>
                <w:szCs w:val="18"/>
              </w:rPr>
              <w:t>où</w:t>
            </w:r>
            <w:proofErr w:type="gram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0462B0">
              <w:rPr>
                <w:rFonts w:ascii="Century Gothic" w:hAnsi="Century Gothic"/>
                <w:i/>
                <w:iCs/>
                <w:sz w:val="14"/>
                <w:szCs w:val="14"/>
              </w:rPr>
              <w:t>adverbe</w:t>
            </w:r>
          </w:p>
        </w:tc>
      </w:tr>
      <w:tr w:rsidR="00B85B61" w14:paraId="27DEC7C7" w14:textId="77777777" w:rsidTr="00B85B61">
        <w:tc>
          <w:tcPr>
            <w:tcW w:w="1742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C3D95" w14:textId="77777777" w:rsidR="00B85B61" w:rsidRDefault="00B85B61" w:rsidP="00B85B6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Peut être remplacé</w:t>
            </w:r>
            <w:r>
              <w:rPr>
                <w:rFonts w:ascii="Century Gothic" w:hAnsi="Century Gothic"/>
                <w:sz w:val="14"/>
                <w:szCs w:val="14"/>
              </w:rPr>
              <w:br/>
              <w:t xml:space="preserve">par </w:t>
            </w:r>
            <w:r w:rsidRPr="000462B0">
              <w:rPr>
                <w:rFonts w:ascii="Century Gothic" w:hAnsi="Century Gothic"/>
                <w:b/>
                <w:bCs/>
                <w:sz w:val="14"/>
                <w:szCs w:val="14"/>
              </w:rPr>
              <w:t>avait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34390" w14:textId="77777777" w:rsidR="00B85B61" w:rsidRDefault="00B85B61" w:rsidP="00B85B6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880D19">
              <w:rPr>
                <w:rFonts w:ascii="Century Gothic" w:hAnsi="Century Gothic"/>
                <w:sz w:val="14"/>
                <w:szCs w:val="14"/>
                <w:u w:val="single"/>
              </w:rPr>
              <w:t>Ne peut pas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être remplacé par </w:t>
            </w:r>
            <w:r w:rsidRPr="000462B0">
              <w:rPr>
                <w:rFonts w:ascii="Century Gothic" w:hAnsi="Century Gothic"/>
                <w:b/>
                <w:bCs/>
                <w:sz w:val="14"/>
                <w:szCs w:val="14"/>
              </w:rPr>
              <w:t>avait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B3BB43" w14:textId="77777777" w:rsidR="00B85B61" w:rsidRDefault="00B85B61" w:rsidP="00B85B6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Peut être remplacé</w:t>
            </w:r>
            <w:r>
              <w:rPr>
                <w:rFonts w:ascii="Century Gothic" w:hAnsi="Century Gothic"/>
                <w:sz w:val="14"/>
                <w:szCs w:val="14"/>
              </w:rPr>
              <w:br/>
              <w:t xml:space="preserve">par </w:t>
            </w: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était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3CBE8" w14:textId="77777777" w:rsidR="00B85B61" w:rsidRDefault="00B85B61" w:rsidP="00B85B6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880D19">
              <w:rPr>
                <w:rFonts w:ascii="Century Gothic" w:hAnsi="Century Gothic"/>
                <w:sz w:val="14"/>
                <w:szCs w:val="14"/>
                <w:u w:val="single"/>
              </w:rPr>
              <w:t>Ne peut pas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être remplacé par </w:t>
            </w:r>
            <w:r w:rsidRPr="000462B0">
              <w:rPr>
                <w:rFonts w:ascii="Century Gothic" w:hAnsi="Century Gothic"/>
                <w:b/>
                <w:bCs/>
                <w:sz w:val="14"/>
                <w:szCs w:val="14"/>
              </w:rPr>
              <w:t>était</w:t>
            </w:r>
          </w:p>
        </w:tc>
        <w:tc>
          <w:tcPr>
            <w:tcW w:w="1743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289ED" w14:textId="77777777" w:rsidR="00B85B61" w:rsidRDefault="00B85B61" w:rsidP="00B85B6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Peut être remplacé</w:t>
            </w:r>
            <w:r>
              <w:rPr>
                <w:rFonts w:ascii="Century Gothic" w:hAnsi="Century Gothic"/>
                <w:sz w:val="14"/>
                <w:szCs w:val="14"/>
              </w:rPr>
              <w:br/>
              <w:t xml:space="preserve">par </w:t>
            </w:r>
            <w:r w:rsidRPr="000462B0">
              <w:rPr>
                <w:rFonts w:ascii="Century Gothic" w:hAnsi="Century Gothic"/>
                <w:b/>
                <w:bCs/>
                <w:sz w:val="14"/>
                <w:szCs w:val="14"/>
              </w:rPr>
              <w:t>ou bien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232AD" w14:textId="77777777" w:rsidR="00B85B61" w:rsidRDefault="00B85B61" w:rsidP="00B85B6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880D19">
              <w:rPr>
                <w:rFonts w:ascii="Century Gothic" w:hAnsi="Century Gothic"/>
                <w:sz w:val="14"/>
                <w:szCs w:val="14"/>
                <w:u w:val="single"/>
              </w:rPr>
              <w:t>Ne peut pas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être remplacé par </w:t>
            </w:r>
            <w:r w:rsidRPr="000462B0">
              <w:rPr>
                <w:rFonts w:ascii="Century Gothic" w:hAnsi="Century Gothic"/>
                <w:b/>
                <w:bCs/>
                <w:sz w:val="14"/>
                <w:szCs w:val="14"/>
              </w:rPr>
              <w:t>ou bien</w:t>
            </w:r>
          </w:p>
        </w:tc>
      </w:tr>
      <w:tr w:rsidR="00B85B61" w14:paraId="5C116BD4" w14:textId="77777777" w:rsidTr="00B85B61">
        <w:tc>
          <w:tcPr>
            <w:tcW w:w="1742" w:type="dxa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2E839" w14:textId="77777777" w:rsidR="00B85B61" w:rsidRPr="00880D19" w:rsidRDefault="00B85B61" w:rsidP="00B85B6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</w:t>
            </w:r>
            <w:r w:rsidRPr="00880D19">
              <w:rPr>
                <w:rFonts w:ascii="Century Gothic" w:hAnsi="Century Gothic"/>
                <w:b/>
                <w:bCs/>
                <w:sz w:val="18"/>
                <w:szCs w:val="18"/>
              </w:rPr>
              <w:t>nt</w:t>
            </w:r>
            <w:proofErr w:type="gram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0462B0">
              <w:rPr>
                <w:rFonts w:ascii="Century Gothic" w:hAnsi="Century Gothic"/>
                <w:i/>
                <w:iCs/>
                <w:sz w:val="14"/>
                <w:szCs w:val="14"/>
              </w:rPr>
              <w:t>verbe avoir</w:t>
            </w:r>
          </w:p>
        </w:tc>
        <w:tc>
          <w:tcPr>
            <w:tcW w:w="1742" w:type="dxa"/>
            <w:tcBorders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39EC3" w14:textId="77777777" w:rsidR="00B85B61" w:rsidRPr="00880D19" w:rsidRDefault="00B85B61" w:rsidP="00B85B61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proofErr w:type="gramStart"/>
            <w:r w:rsidRPr="00880D19">
              <w:rPr>
                <w:rFonts w:ascii="Century Gothic" w:hAnsi="Century Gothic"/>
                <w:b/>
                <w:bCs/>
                <w:sz w:val="18"/>
                <w:szCs w:val="18"/>
              </w:rPr>
              <w:t>on</w:t>
            </w:r>
            <w:proofErr w:type="gram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>
              <w:rPr>
                <w:rFonts w:ascii="Century Gothic" w:hAnsi="Century Gothic"/>
                <w:i/>
                <w:iCs/>
                <w:sz w:val="14"/>
                <w:szCs w:val="14"/>
              </w:rPr>
              <w:t>p</w:t>
            </w:r>
            <w:r w:rsidRPr="000462B0">
              <w:rPr>
                <w:rFonts w:ascii="Century Gothic" w:hAnsi="Century Gothic"/>
                <w:i/>
                <w:iCs/>
                <w:sz w:val="14"/>
                <w:szCs w:val="14"/>
              </w:rPr>
              <w:t>r</w:t>
            </w:r>
            <w:r>
              <w:rPr>
                <w:rFonts w:ascii="Century Gothic" w:hAnsi="Century Gothic"/>
                <w:i/>
                <w:iCs/>
                <w:sz w:val="14"/>
                <w:szCs w:val="14"/>
              </w:rPr>
              <w:t>onom personnel</w:t>
            </w:r>
          </w:p>
        </w:tc>
        <w:tc>
          <w:tcPr>
            <w:tcW w:w="1743" w:type="dxa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E6053" w14:textId="77777777" w:rsidR="00B85B61" w:rsidRPr="00880D19" w:rsidRDefault="00B85B61" w:rsidP="00B85B61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proofErr w:type="spellStart"/>
            <w:proofErr w:type="gramStart"/>
            <w:r w:rsidRPr="00880D19">
              <w:rPr>
                <w:rFonts w:ascii="Century Gothic" w:hAnsi="Century Gothic"/>
                <w:b/>
                <w:bCs/>
                <w:sz w:val="18"/>
                <w:szCs w:val="18"/>
              </w:rPr>
              <w:t>sont</w:t>
            </w:r>
            <w:proofErr w:type="spellEnd"/>
            <w:proofErr w:type="gram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 w:rsidRPr="000462B0">
              <w:rPr>
                <w:rFonts w:ascii="Century Gothic" w:hAnsi="Century Gothic"/>
                <w:i/>
                <w:iCs/>
                <w:sz w:val="14"/>
                <w:szCs w:val="14"/>
              </w:rPr>
              <w:t>verbe avoir</w:t>
            </w:r>
          </w:p>
        </w:tc>
        <w:tc>
          <w:tcPr>
            <w:tcW w:w="1743" w:type="dxa"/>
            <w:tcBorders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246EA" w14:textId="77777777" w:rsidR="00B85B61" w:rsidRPr="00880D19" w:rsidRDefault="00B85B61" w:rsidP="00B85B61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proofErr w:type="gramStart"/>
            <w:r w:rsidRPr="00880D19">
              <w:rPr>
                <w:rFonts w:ascii="Century Gothic" w:hAnsi="Century Gothic"/>
                <w:b/>
                <w:bCs/>
                <w:sz w:val="18"/>
                <w:szCs w:val="18"/>
              </w:rPr>
              <w:t>son</w:t>
            </w:r>
            <w:proofErr w:type="gramEnd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>
              <w:rPr>
                <w:rFonts w:ascii="Century Gothic" w:hAnsi="Century Gothic"/>
                <w:i/>
                <w:iCs/>
                <w:sz w:val="14"/>
                <w:szCs w:val="14"/>
              </w:rPr>
              <w:t>déterminant possessif</w:t>
            </w:r>
          </w:p>
        </w:tc>
        <w:tc>
          <w:tcPr>
            <w:tcW w:w="1743" w:type="dxa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75506" w14:textId="77777777" w:rsidR="00B85B61" w:rsidRPr="00880D19" w:rsidRDefault="00B85B61" w:rsidP="00B85B61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proofErr w:type="gramStart"/>
            <w:r w:rsidRPr="00880D19">
              <w:rPr>
                <w:rFonts w:ascii="Century Gothic" w:hAnsi="Century Gothic"/>
                <w:b/>
                <w:bCs/>
                <w:sz w:val="18"/>
                <w:szCs w:val="18"/>
              </w:rPr>
              <w:t>ce</w:t>
            </w:r>
            <w:proofErr w:type="gramEnd"/>
            <w:r w:rsidRPr="00880D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(c’)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Century Gothic" w:hAnsi="Century Gothic"/>
                <w:i/>
                <w:iCs/>
                <w:sz w:val="14"/>
                <w:szCs w:val="14"/>
              </w:rPr>
              <w:t>dét</w:t>
            </w:r>
            <w:proofErr w:type="spellEnd"/>
            <w:r>
              <w:rPr>
                <w:rFonts w:ascii="Century Gothic" w:hAnsi="Century Gothic"/>
                <w:i/>
                <w:iCs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Century Gothic" w:hAnsi="Century Gothic"/>
                <w:i/>
                <w:iCs/>
                <w:sz w:val="14"/>
                <w:szCs w:val="14"/>
              </w:rPr>
              <w:t>démonstratif</w:t>
            </w:r>
            <w:proofErr w:type="gramEnd"/>
          </w:p>
        </w:tc>
        <w:tc>
          <w:tcPr>
            <w:tcW w:w="1743" w:type="dxa"/>
            <w:tcBorders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5B519" w14:textId="77777777" w:rsidR="00B85B61" w:rsidRPr="00880D19" w:rsidRDefault="00B85B61" w:rsidP="00B85B61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proofErr w:type="gramStart"/>
            <w:r w:rsidRPr="00880D19">
              <w:rPr>
                <w:rFonts w:ascii="Century Gothic" w:hAnsi="Century Gothic"/>
                <w:b/>
                <w:bCs/>
                <w:sz w:val="18"/>
                <w:szCs w:val="18"/>
              </w:rPr>
              <w:t>se</w:t>
            </w:r>
            <w:proofErr w:type="gramEnd"/>
            <w:r w:rsidRPr="00880D1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(s’)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</w:r>
            <w:r>
              <w:rPr>
                <w:rFonts w:ascii="Century Gothic" w:hAnsi="Century Gothic"/>
                <w:i/>
                <w:iCs/>
                <w:sz w:val="14"/>
                <w:szCs w:val="14"/>
              </w:rPr>
              <w:t>p</w:t>
            </w:r>
            <w:r w:rsidRPr="000462B0">
              <w:rPr>
                <w:rFonts w:ascii="Century Gothic" w:hAnsi="Century Gothic"/>
                <w:i/>
                <w:iCs/>
                <w:sz w:val="14"/>
                <w:szCs w:val="14"/>
              </w:rPr>
              <w:t>r</w:t>
            </w:r>
            <w:r>
              <w:rPr>
                <w:rFonts w:ascii="Century Gothic" w:hAnsi="Century Gothic"/>
                <w:i/>
                <w:iCs/>
                <w:sz w:val="14"/>
                <w:szCs w:val="14"/>
              </w:rPr>
              <w:t>onom personnel</w:t>
            </w:r>
          </w:p>
        </w:tc>
      </w:tr>
      <w:tr w:rsidR="00B85B61" w14:paraId="0DE852B3" w14:textId="77777777" w:rsidTr="00B85B61">
        <w:tc>
          <w:tcPr>
            <w:tcW w:w="1742" w:type="dxa"/>
            <w:tcBorders>
              <w:top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285A6" w14:textId="77777777" w:rsidR="00B85B61" w:rsidRDefault="00B85B61" w:rsidP="00B85B6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Peut être remplacé</w:t>
            </w:r>
            <w:r>
              <w:rPr>
                <w:rFonts w:ascii="Century Gothic" w:hAnsi="Century Gothic"/>
                <w:sz w:val="14"/>
                <w:szCs w:val="14"/>
              </w:rPr>
              <w:br/>
              <w:t xml:space="preserve">par </w:t>
            </w:r>
            <w:r w:rsidRPr="000462B0">
              <w:rPr>
                <w:rFonts w:ascii="Century Gothic" w:hAnsi="Century Gothic"/>
                <w:b/>
                <w:bCs/>
                <w:sz w:val="14"/>
                <w:szCs w:val="14"/>
              </w:rPr>
              <w:t>avai</w:t>
            </w: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en</w:t>
            </w:r>
            <w:r w:rsidRPr="000462B0">
              <w:rPr>
                <w:rFonts w:ascii="Century Gothic" w:hAnsi="Century Gothic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1742" w:type="dxa"/>
            <w:tcBorders>
              <w:top w:val="nil"/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DFEC9" w14:textId="77777777" w:rsidR="00B85B61" w:rsidRDefault="00B85B61" w:rsidP="00B85B6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880D19">
              <w:rPr>
                <w:rFonts w:ascii="Century Gothic" w:hAnsi="Century Gothic"/>
                <w:sz w:val="14"/>
                <w:szCs w:val="14"/>
                <w:u w:val="single"/>
              </w:rPr>
              <w:t>Ne peut pas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être remplacé par </w:t>
            </w:r>
            <w:r w:rsidRPr="000462B0">
              <w:rPr>
                <w:rFonts w:ascii="Century Gothic" w:hAnsi="Century Gothic"/>
                <w:b/>
                <w:bCs/>
                <w:sz w:val="14"/>
                <w:szCs w:val="14"/>
              </w:rPr>
              <w:t>avai</w:t>
            </w: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en</w:t>
            </w:r>
            <w:r w:rsidRPr="000462B0">
              <w:rPr>
                <w:rFonts w:ascii="Century Gothic" w:hAnsi="Century Gothic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1743" w:type="dxa"/>
            <w:tcBorders>
              <w:top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41174" w14:textId="77777777" w:rsidR="00B85B61" w:rsidRDefault="00B85B61" w:rsidP="00B85B6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Peut être remplacé</w:t>
            </w:r>
            <w:r>
              <w:rPr>
                <w:rFonts w:ascii="Century Gothic" w:hAnsi="Century Gothic"/>
                <w:sz w:val="14"/>
                <w:szCs w:val="14"/>
              </w:rPr>
              <w:br/>
              <w:t xml:space="preserve">par </w:t>
            </w: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ét</w:t>
            </w:r>
            <w:r w:rsidRPr="000462B0">
              <w:rPr>
                <w:rFonts w:ascii="Century Gothic" w:hAnsi="Century Gothic"/>
                <w:b/>
                <w:bCs/>
                <w:sz w:val="14"/>
                <w:szCs w:val="14"/>
              </w:rPr>
              <w:t>ai</w:t>
            </w: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en</w:t>
            </w:r>
            <w:r w:rsidRPr="000462B0">
              <w:rPr>
                <w:rFonts w:ascii="Century Gothic" w:hAnsi="Century Gothic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1743" w:type="dxa"/>
            <w:tcBorders>
              <w:top w:val="nil"/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E5DF7" w14:textId="77777777" w:rsidR="00B85B61" w:rsidRDefault="00B85B61" w:rsidP="00B85B6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880D19">
              <w:rPr>
                <w:rFonts w:ascii="Century Gothic" w:hAnsi="Century Gothic"/>
                <w:sz w:val="14"/>
                <w:szCs w:val="14"/>
                <w:u w:val="single"/>
              </w:rPr>
              <w:t>Ne peut pas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être remplacé par ét</w:t>
            </w:r>
            <w:r w:rsidRPr="000462B0">
              <w:rPr>
                <w:rFonts w:ascii="Century Gothic" w:hAnsi="Century Gothic"/>
                <w:b/>
                <w:bCs/>
                <w:sz w:val="14"/>
                <w:szCs w:val="14"/>
              </w:rPr>
              <w:t>ai</w:t>
            </w: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en</w:t>
            </w:r>
            <w:r w:rsidRPr="000462B0">
              <w:rPr>
                <w:rFonts w:ascii="Century Gothic" w:hAnsi="Century Gothic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1743" w:type="dxa"/>
            <w:tcBorders>
              <w:top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7A9DF" w14:textId="77777777" w:rsidR="00B85B61" w:rsidRPr="00880D19" w:rsidRDefault="00B85B61" w:rsidP="00B85B6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P</w:t>
            </w:r>
            <w:r w:rsidRPr="00880D19">
              <w:rPr>
                <w:rFonts w:ascii="Century Gothic" w:hAnsi="Century Gothic"/>
                <w:sz w:val="14"/>
                <w:szCs w:val="14"/>
              </w:rPr>
              <w:t>eut être</w:t>
            </w:r>
            <w:proofErr w:type="spellEnd"/>
            <w:r w:rsidRPr="00880D1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880D19">
              <w:rPr>
                <w:rFonts w:ascii="Century Gothic" w:hAnsi="Century Gothic"/>
                <w:sz w:val="14"/>
                <w:szCs w:val="14"/>
              </w:rPr>
              <w:t>suvi</w:t>
            </w:r>
            <w:proofErr w:type="spellEnd"/>
            <w:r w:rsidRPr="00880D19">
              <w:rPr>
                <w:rFonts w:ascii="Century Gothic" w:hAnsi="Century Gothic"/>
                <w:sz w:val="14"/>
                <w:szCs w:val="14"/>
              </w:rPr>
              <w:t xml:space="preserve"> de </w:t>
            </w:r>
            <w:r w:rsidRPr="00880D19">
              <w:rPr>
                <w:rFonts w:ascii="Century Gothic" w:hAnsi="Century Gothic"/>
                <w:b/>
                <w:bCs/>
                <w:sz w:val="14"/>
                <w:szCs w:val="14"/>
              </w:rPr>
              <w:t>-là</w:t>
            </w: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br/>
            </w:r>
            <w:r w:rsidRPr="00880D19">
              <w:rPr>
                <w:rFonts w:ascii="Century Gothic" w:hAnsi="Century Gothic"/>
                <w:i/>
                <w:iCs/>
                <w:sz w:val="14"/>
                <w:szCs w:val="14"/>
              </w:rPr>
              <w:t xml:space="preserve">Regarde </w:t>
            </w:r>
            <w:r w:rsidRPr="00880D19">
              <w:rPr>
                <w:rFonts w:ascii="Century Gothic" w:hAnsi="Century Gothic"/>
                <w:b/>
                <w:bCs/>
                <w:i/>
                <w:iCs/>
                <w:sz w:val="14"/>
                <w:szCs w:val="14"/>
              </w:rPr>
              <w:t>ce</w:t>
            </w:r>
            <w:r w:rsidRPr="00880D19">
              <w:rPr>
                <w:rFonts w:ascii="Century Gothic" w:hAnsi="Century Gothic"/>
                <w:i/>
                <w:iCs/>
                <w:sz w:val="14"/>
                <w:szCs w:val="14"/>
              </w:rPr>
              <w:t xml:space="preserve"> livre</w:t>
            </w:r>
            <w:r w:rsidRPr="00880D19">
              <w:rPr>
                <w:rFonts w:ascii="Century Gothic" w:hAnsi="Century Gothic"/>
                <w:b/>
                <w:bCs/>
                <w:i/>
                <w:iCs/>
                <w:sz w:val="14"/>
                <w:szCs w:val="14"/>
              </w:rPr>
              <w:t>-là</w:t>
            </w: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743" w:type="dxa"/>
            <w:tcBorders>
              <w:top w:val="nil"/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C7B06" w14:textId="77777777" w:rsidR="00B85B61" w:rsidRDefault="00B85B61" w:rsidP="00B85B61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880D19">
              <w:rPr>
                <w:rFonts w:ascii="Century Gothic" w:hAnsi="Century Gothic"/>
                <w:sz w:val="14"/>
                <w:szCs w:val="14"/>
              </w:rPr>
              <w:t>Peut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être remplacé</w:t>
            </w:r>
            <w:r>
              <w:rPr>
                <w:rFonts w:ascii="Century Gothic" w:hAnsi="Century Gothic"/>
                <w:sz w:val="14"/>
                <w:szCs w:val="14"/>
              </w:rPr>
              <w:br/>
              <w:t xml:space="preserve">par </w:t>
            </w: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me </w:t>
            </w:r>
            <w:r w:rsidRPr="00880D19">
              <w:rPr>
                <w:rFonts w:ascii="Century Gothic" w:hAnsi="Century Gothic"/>
                <w:sz w:val="14"/>
                <w:szCs w:val="14"/>
              </w:rPr>
              <w:t>ou</w:t>
            </w: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 te</w:t>
            </w:r>
          </w:p>
        </w:tc>
      </w:tr>
    </w:tbl>
    <w:p w14:paraId="59256C48" w14:textId="77777777" w:rsidR="00D46B66" w:rsidRDefault="00D46B66">
      <w:pPr>
        <w:rPr>
          <w:rFonts w:ascii="Century Gothic" w:hAnsi="Century Gothic"/>
          <w:sz w:val="14"/>
          <w:szCs w:val="14"/>
        </w:rPr>
      </w:pPr>
    </w:p>
    <w:tbl>
      <w:tblPr>
        <w:tblStyle w:val="Grilledutableau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118"/>
      </w:tblGrid>
      <w:tr w:rsidR="00255A97" w:rsidRPr="009F6EF4" w14:paraId="70E4C985" w14:textId="77777777" w:rsidTr="00255A97">
        <w:tc>
          <w:tcPr>
            <w:tcW w:w="4181" w:type="dxa"/>
            <w:gridSpan w:val="4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38511" w14:textId="09340B84" w:rsidR="00255A97" w:rsidRPr="00255A97" w:rsidRDefault="00255A97" w:rsidP="00255A9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mallCap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mallCaps/>
                <w:sz w:val="16"/>
                <w:szCs w:val="16"/>
              </w:rPr>
              <w:t>Les mots utiles</w:t>
            </w:r>
          </w:p>
        </w:tc>
      </w:tr>
      <w:tr w:rsidR="00611123" w:rsidRPr="009F6EF4" w14:paraId="215865B9" w14:textId="77777777" w:rsidTr="00255A97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C0770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ailleurs</w:t>
            </w:r>
            <w:proofErr w:type="gramEnd"/>
          </w:p>
          <w:p w14:paraId="036609B7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afin</w:t>
            </w:r>
            <w:proofErr w:type="gramEnd"/>
            <w:r w:rsidRPr="009F6EF4">
              <w:rPr>
                <w:rFonts w:ascii="Century Gothic" w:hAnsi="Century Gothic"/>
                <w:sz w:val="16"/>
                <w:szCs w:val="16"/>
              </w:rPr>
              <w:t xml:space="preserve"> de </w:t>
            </w:r>
          </w:p>
          <w:p w14:paraId="7C8F6387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ainsi</w:t>
            </w:r>
            <w:proofErr w:type="gramEnd"/>
          </w:p>
          <w:p w14:paraId="23EA3F23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après</w:t>
            </w:r>
            <w:proofErr w:type="gramEnd"/>
          </w:p>
          <w:p w14:paraId="6C84D663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assez</w:t>
            </w:r>
            <w:proofErr w:type="gramEnd"/>
          </w:p>
          <w:p w14:paraId="3F218867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aujourd’hui</w:t>
            </w:r>
            <w:proofErr w:type="gramEnd"/>
          </w:p>
          <w:p w14:paraId="047ABBC0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auparavant</w:t>
            </w:r>
            <w:proofErr w:type="gramEnd"/>
          </w:p>
          <w:p w14:paraId="7381708A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auprès</w:t>
            </w:r>
            <w:proofErr w:type="gramEnd"/>
          </w:p>
          <w:p w14:paraId="47C75C63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au</w:t>
            </w:r>
            <w:proofErr w:type="gramEnd"/>
            <w:r w:rsidRPr="009F6EF4">
              <w:rPr>
                <w:rFonts w:ascii="Century Gothic" w:hAnsi="Century Gothic"/>
                <w:sz w:val="16"/>
                <w:szCs w:val="16"/>
              </w:rPr>
              <w:t xml:space="preserve"> revoir</w:t>
            </w:r>
          </w:p>
          <w:p w14:paraId="46301E5A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aussi</w:t>
            </w:r>
            <w:proofErr w:type="gramEnd"/>
          </w:p>
          <w:p w14:paraId="3F093B1C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aussitôt</w:t>
            </w:r>
            <w:proofErr w:type="gramEnd"/>
          </w:p>
          <w:p w14:paraId="602D87E6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autant</w:t>
            </w:r>
            <w:proofErr w:type="gramEnd"/>
          </w:p>
          <w:p w14:paraId="4DC35D84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autour</w:t>
            </w:r>
            <w:proofErr w:type="gramEnd"/>
          </w:p>
          <w:p w14:paraId="5AE77E6C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autrefois</w:t>
            </w:r>
            <w:proofErr w:type="gramEnd"/>
          </w:p>
          <w:p w14:paraId="7DE9DD88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autrement</w:t>
            </w:r>
            <w:proofErr w:type="gramEnd"/>
          </w:p>
          <w:p w14:paraId="0FE4A49E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avant</w:t>
            </w:r>
            <w:proofErr w:type="gramEnd"/>
          </w:p>
          <w:p w14:paraId="518BFEC4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avec</w:t>
            </w:r>
            <w:proofErr w:type="gramEnd"/>
          </w:p>
          <w:p w14:paraId="02B975FB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beaucoup</w:t>
            </w:r>
            <w:proofErr w:type="gramEnd"/>
          </w:p>
          <w:p w14:paraId="1FEFCA52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bonjour</w:t>
            </w:r>
            <w:proofErr w:type="gramEnd"/>
          </w:p>
          <w:p w14:paraId="4D315EBE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bien</w:t>
            </w:r>
            <w:proofErr w:type="gramEnd"/>
          </w:p>
          <w:p w14:paraId="7A0C7D48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bientôt</w:t>
            </w:r>
            <w:proofErr w:type="gramEnd"/>
          </w:p>
          <w:p w14:paraId="4C2F2054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car</w:t>
            </w:r>
            <w:proofErr w:type="gramEnd"/>
          </w:p>
          <w:p w14:paraId="46F80304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cela</w:t>
            </w:r>
            <w:proofErr w:type="gramEnd"/>
          </w:p>
          <w:p w14:paraId="33989BC0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cependant</w:t>
            </w:r>
            <w:proofErr w:type="gramEnd"/>
          </w:p>
          <w:p w14:paraId="009BF2CA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certain</w:t>
            </w:r>
            <w:proofErr w:type="gramEnd"/>
          </w:p>
          <w:p w14:paraId="79BDE148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chacun</w:t>
            </w:r>
            <w:proofErr w:type="gramEnd"/>
          </w:p>
          <w:p w14:paraId="04788651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chez</w:t>
            </w:r>
            <w:proofErr w:type="gramEnd"/>
          </w:p>
          <w:p w14:paraId="1EC57385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combien</w:t>
            </w:r>
            <w:proofErr w:type="gramEnd"/>
          </w:p>
          <w:p w14:paraId="17ED8199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comme</w:t>
            </w:r>
            <w:proofErr w:type="gramEnd"/>
          </w:p>
          <w:p w14:paraId="0D917A9D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comment</w:t>
            </w:r>
            <w:proofErr w:type="gramEnd"/>
          </w:p>
          <w:p w14:paraId="21199D12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d’abord</w:t>
            </w:r>
            <w:proofErr w:type="gramEnd"/>
          </w:p>
          <w:p w14:paraId="6EAB92AE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dans</w:t>
            </w:r>
            <w:proofErr w:type="gramEnd"/>
          </w:p>
        </w:tc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270091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davantage</w:t>
            </w:r>
            <w:proofErr w:type="gramEnd"/>
          </w:p>
          <w:p w14:paraId="3E4D8F1F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debout</w:t>
            </w:r>
            <w:proofErr w:type="gramEnd"/>
          </w:p>
          <w:p w14:paraId="407866F0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dedans</w:t>
            </w:r>
            <w:proofErr w:type="gramEnd"/>
          </w:p>
          <w:p w14:paraId="6611D462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dehors</w:t>
            </w:r>
            <w:proofErr w:type="gramEnd"/>
          </w:p>
          <w:p w14:paraId="550DB394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déjà</w:t>
            </w:r>
            <w:proofErr w:type="gramEnd"/>
          </w:p>
          <w:p w14:paraId="09AF17E6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demain</w:t>
            </w:r>
            <w:proofErr w:type="gramEnd"/>
          </w:p>
          <w:p w14:paraId="1D3491F2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depuis</w:t>
            </w:r>
            <w:proofErr w:type="gramEnd"/>
          </w:p>
          <w:p w14:paraId="04CFBE05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derrière</w:t>
            </w:r>
            <w:proofErr w:type="gramEnd"/>
          </w:p>
          <w:p w14:paraId="30B975C6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dès</w:t>
            </w:r>
            <w:proofErr w:type="gramEnd"/>
          </w:p>
          <w:p w14:paraId="55E7E9FF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désormais</w:t>
            </w:r>
            <w:proofErr w:type="gramEnd"/>
          </w:p>
          <w:p w14:paraId="3D08B6E6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dessous</w:t>
            </w:r>
            <w:proofErr w:type="gramEnd"/>
            <w:r w:rsidRPr="009F6EF4">
              <w:rPr>
                <w:rFonts w:ascii="Century Gothic" w:hAnsi="Century Gothic"/>
                <w:sz w:val="16"/>
                <w:szCs w:val="16"/>
              </w:rPr>
              <w:t xml:space="preserve"> dessus </w:t>
            </w:r>
          </w:p>
          <w:p w14:paraId="125D788A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devant</w:t>
            </w:r>
            <w:proofErr w:type="gramEnd"/>
          </w:p>
          <w:p w14:paraId="26E5F796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donc</w:t>
            </w:r>
            <w:proofErr w:type="gramEnd"/>
          </w:p>
          <w:p w14:paraId="5F580AD5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dont</w:t>
            </w:r>
            <w:proofErr w:type="gramEnd"/>
          </w:p>
          <w:p w14:paraId="4FA4894F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durant</w:t>
            </w:r>
            <w:proofErr w:type="gramEnd"/>
          </w:p>
          <w:p w14:paraId="7634862B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encore</w:t>
            </w:r>
            <w:proofErr w:type="gramEnd"/>
          </w:p>
          <w:p w14:paraId="580C2418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enfin</w:t>
            </w:r>
            <w:proofErr w:type="gramEnd"/>
          </w:p>
          <w:p w14:paraId="64D18BF3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ensemble</w:t>
            </w:r>
            <w:proofErr w:type="gramEnd"/>
          </w:p>
          <w:p w14:paraId="55F2E44F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ensuite</w:t>
            </w:r>
            <w:proofErr w:type="gramEnd"/>
          </w:p>
          <w:p w14:paraId="622D8E47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envers</w:t>
            </w:r>
            <w:proofErr w:type="gramEnd"/>
          </w:p>
          <w:p w14:paraId="08B822FF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environ</w:t>
            </w:r>
            <w:proofErr w:type="gramEnd"/>
          </w:p>
          <w:p w14:paraId="1B234504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exprès</w:t>
            </w:r>
            <w:proofErr w:type="gramEnd"/>
          </w:p>
          <w:p w14:paraId="331B5CA8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hélas</w:t>
            </w:r>
            <w:proofErr w:type="gramEnd"/>
          </w:p>
          <w:p w14:paraId="3BBE6755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hier</w:t>
            </w:r>
            <w:proofErr w:type="gramEnd"/>
          </w:p>
          <w:p w14:paraId="128EFA9A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hors</w:t>
            </w:r>
            <w:proofErr w:type="gramEnd"/>
          </w:p>
          <w:p w14:paraId="1230ADCE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ici</w:t>
            </w:r>
            <w:proofErr w:type="gramEnd"/>
          </w:p>
          <w:p w14:paraId="708872BA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jamais</w:t>
            </w:r>
            <w:proofErr w:type="gramEnd"/>
          </w:p>
          <w:p w14:paraId="3DA640EE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jusque</w:t>
            </w:r>
            <w:proofErr w:type="gramEnd"/>
          </w:p>
          <w:p w14:paraId="2E15D1F0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lentement</w:t>
            </w:r>
            <w:proofErr w:type="gramEnd"/>
          </w:p>
          <w:p w14:paraId="1623B81C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loin</w:t>
            </w:r>
            <w:proofErr w:type="gramEnd"/>
          </w:p>
          <w:p w14:paraId="735ACE6E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longtemps</w:t>
            </w:r>
            <w:proofErr w:type="gramEnd"/>
          </w:p>
        </w:tc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E3E01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lors</w:t>
            </w:r>
            <w:proofErr w:type="gramEnd"/>
          </w:p>
          <w:p w14:paraId="208DA9DF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lorsque</w:t>
            </w:r>
            <w:proofErr w:type="gramEnd"/>
          </w:p>
          <w:p w14:paraId="75BA8D13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maintenant</w:t>
            </w:r>
            <w:proofErr w:type="gramEnd"/>
          </w:p>
          <w:p w14:paraId="10C31388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mais</w:t>
            </w:r>
            <w:proofErr w:type="gramEnd"/>
          </w:p>
          <w:p w14:paraId="26D1052D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malgré</w:t>
            </w:r>
            <w:proofErr w:type="gramEnd"/>
          </w:p>
          <w:p w14:paraId="3BC04EBD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même</w:t>
            </w:r>
            <w:proofErr w:type="gramEnd"/>
          </w:p>
          <w:p w14:paraId="5B9975C3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mieux</w:t>
            </w:r>
            <w:proofErr w:type="gramEnd"/>
          </w:p>
          <w:p w14:paraId="29479029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moins</w:t>
            </w:r>
            <w:proofErr w:type="gramEnd"/>
          </w:p>
          <w:p w14:paraId="397231F6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ne</w:t>
            </w:r>
            <w:proofErr w:type="gramEnd"/>
            <w:r w:rsidRPr="009F6EF4">
              <w:rPr>
                <w:rFonts w:ascii="Century Gothic" w:hAnsi="Century Gothic"/>
                <w:sz w:val="16"/>
                <w:szCs w:val="16"/>
              </w:rPr>
              <w:t xml:space="preserve"> pas</w:t>
            </w:r>
          </w:p>
          <w:p w14:paraId="6CF385A1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néanmoins</w:t>
            </w:r>
            <w:proofErr w:type="gramEnd"/>
          </w:p>
          <w:p w14:paraId="555A5478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ni</w:t>
            </w:r>
            <w:proofErr w:type="gramEnd"/>
          </w:p>
          <w:p w14:paraId="0567577D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non</w:t>
            </w:r>
            <w:proofErr w:type="gramEnd"/>
          </w:p>
          <w:p w14:paraId="68940C5B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or</w:t>
            </w:r>
            <w:proofErr w:type="gramEnd"/>
          </w:p>
          <w:p w14:paraId="12AAF6DF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oui</w:t>
            </w:r>
            <w:proofErr w:type="gramEnd"/>
          </w:p>
          <w:p w14:paraId="43CD8D7F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par</w:t>
            </w:r>
            <w:proofErr w:type="gramEnd"/>
          </w:p>
          <w:p w14:paraId="3FBA1BBA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parce</w:t>
            </w:r>
            <w:proofErr w:type="gramEnd"/>
            <w:r w:rsidRPr="009F6EF4">
              <w:rPr>
                <w:rFonts w:ascii="Century Gothic" w:hAnsi="Century Gothic"/>
                <w:sz w:val="16"/>
                <w:szCs w:val="16"/>
              </w:rPr>
              <w:t xml:space="preserve"> que</w:t>
            </w:r>
          </w:p>
          <w:p w14:paraId="61C67932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parfois</w:t>
            </w:r>
            <w:proofErr w:type="gramEnd"/>
          </w:p>
          <w:p w14:paraId="16247013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parmi</w:t>
            </w:r>
            <w:proofErr w:type="gramEnd"/>
          </w:p>
          <w:p w14:paraId="0EEC3484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partout</w:t>
            </w:r>
            <w:proofErr w:type="gramEnd"/>
          </w:p>
          <w:p w14:paraId="16A7547E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pas</w:t>
            </w:r>
            <w:proofErr w:type="gramEnd"/>
          </w:p>
          <w:p w14:paraId="2C612384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pendant</w:t>
            </w:r>
            <w:proofErr w:type="gramEnd"/>
          </w:p>
          <w:p w14:paraId="259C4C35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personne</w:t>
            </w:r>
            <w:proofErr w:type="gramEnd"/>
            <w:r w:rsidRPr="009F6EF4">
              <w:rPr>
                <w:rFonts w:ascii="Century Gothic" w:hAnsi="Century Gothic"/>
                <w:sz w:val="16"/>
                <w:szCs w:val="16"/>
              </w:rPr>
              <w:t xml:space="preserve"> peu</w:t>
            </w:r>
          </w:p>
          <w:p w14:paraId="78244B24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plus</w:t>
            </w:r>
            <w:proofErr w:type="gramEnd"/>
          </w:p>
          <w:p w14:paraId="2363A5A2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plusieurs</w:t>
            </w:r>
            <w:proofErr w:type="gramEnd"/>
          </w:p>
          <w:p w14:paraId="40D5ED93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plutôt</w:t>
            </w:r>
            <w:proofErr w:type="gramEnd"/>
          </w:p>
          <w:p w14:paraId="6A08034E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point</w:t>
            </w:r>
            <w:proofErr w:type="gramEnd"/>
          </w:p>
          <w:p w14:paraId="5073BE8C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pour</w:t>
            </w:r>
            <w:proofErr w:type="gramEnd"/>
          </w:p>
          <w:p w14:paraId="0361DA54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pourquoi</w:t>
            </w:r>
            <w:proofErr w:type="gramEnd"/>
          </w:p>
          <w:p w14:paraId="5C017758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pourtant</w:t>
            </w:r>
            <w:proofErr w:type="gramEnd"/>
          </w:p>
          <w:p w14:paraId="3F4C58F7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près</w:t>
            </w:r>
            <w:proofErr w:type="gramEnd"/>
          </w:p>
          <w:p w14:paraId="6EFDC814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presque</w:t>
            </w:r>
            <w:proofErr w:type="gramEnd"/>
          </w:p>
        </w:tc>
        <w:tc>
          <w:tcPr>
            <w:tcW w:w="1118" w:type="dxa"/>
          </w:tcPr>
          <w:p w14:paraId="18F1AAFE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puis</w:t>
            </w:r>
            <w:proofErr w:type="gramEnd"/>
          </w:p>
          <w:p w14:paraId="0A399257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puisque</w:t>
            </w:r>
            <w:proofErr w:type="gramEnd"/>
          </w:p>
          <w:p w14:paraId="5DAFD2B2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quand</w:t>
            </w:r>
            <w:proofErr w:type="gramEnd"/>
          </w:p>
          <w:p w14:paraId="3D32CE41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que</w:t>
            </w:r>
            <w:proofErr w:type="gramEnd"/>
          </w:p>
          <w:p w14:paraId="611F7A6A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quelques</w:t>
            </w:r>
            <w:proofErr w:type="gramEnd"/>
          </w:p>
          <w:p w14:paraId="0FA81671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quelquefois</w:t>
            </w:r>
            <w:proofErr w:type="gramEnd"/>
          </w:p>
          <w:p w14:paraId="3E71B009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quoi</w:t>
            </w:r>
            <w:proofErr w:type="gramEnd"/>
          </w:p>
          <w:p w14:paraId="2A7B31F2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sans</w:t>
            </w:r>
            <w:proofErr w:type="gramEnd"/>
          </w:p>
          <w:p w14:paraId="5337E13D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sauf</w:t>
            </w:r>
            <w:proofErr w:type="gramEnd"/>
          </w:p>
          <w:p w14:paraId="21C8B036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selon</w:t>
            </w:r>
            <w:proofErr w:type="gramEnd"/>
          </w:p>
          <w:p w14:paraId="2B1CD34C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seulement</w:t>
            </w:r>
            <w:proofErr w:type="gramEnd"/>
          </w:p>
          <w:p w14:paraId="0BE2CF9F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si</w:t>
            </w:r>
            <w:proofErr w:type="gramEnd"/>
          </w:p>
          <w:p w14:paraId="1743C568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sinon</w:t>
            </w:r>
            <w:proofErr w:type="gramEnd"/>
          </w:p>
          <w:p w14:paraId="1DF8D491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sitôt</w:t>
            </w:r>
            <w:proofErr w:type="gramEnd"/>
          </w:p>
          <w:p w14:paraId="6DFF717A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soudain</w:t>
            </w:r>
            <w:proofErr w:type="gramEnd"/>
          </w:p>
          <w:p w14:paraId="7BB13500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sous</w:t>
            </w:r>
            <w:proofErr w:type="gramEnd"/>
          </w:p>
          <w:p w14:paraId="584B3F8D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souvent</w:t>
            </w:r>
            <w:proofErr w:type="gramEnd"/>
          </w:p>
          <w:p w14:paraId="59D1FC7B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surtout</w:t>
            </w:r>
            <w:proofErr w:type="gramEnd"/>
          </w:p>
          <w:p w14:paraId="67CFE8FA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tandis</w:t>
            </w:r>
            <w:proofErr w:type="gramEnd"/>
            <w:r w:rsidRPr="009F6EF4">
              <w:rPr>
                <w:rFonts w:ascii="Century Gothic" w:hAnsi="Century Gothic"/>
                <w:sz w:val="16"/>
                <w:szCs w:val="16"/>
              </w:rPr>
              <w:t xml:space="preserve"> que</w:t>
            </w:r>
          </w:p>
          <w:p w14:paraId="2E29A70C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tant</w:t>
            </w:r>
            <w:proofErr w:type="gramEnd"/>
          </w:p>
          <w:p w14:paraId="0EFA443D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tard</w:t>
            </w:r>
            <w:proofErr w:type="gramEnd"/>
          </w:p>
          <w:p w14:paraId="32189993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tellement</w:t>
            </w:r>
            <w:proofErr w:type="gramEnd"/>
          </w:p>
          <w:p w14:paraId="74C865D4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tôt</w:t>
            </w:r>
            <w:proofErr w:type="gramEnd"/>
          </w:p>
          <w:p w14:paraId="46F77684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toujours</w:t>
            </w:r>
            <w:proofErr w:type="gramEnd"/>
          </w:p>
          <w:p w14:paraId="1E8A9393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toutefois</w:t>
            </w:r>
            <w:proofErr w:type="gramEnd"/>
          </w:p>
          <w:p w14:paraId="454C3E47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très</w:t>
            </w:r>
            <w:proofErr w:type="gramEnd"/>
          </w:p>
          <w:p w14:paraId="18FDF566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trop</w:t>
            </w:r>
            <w:proofErr w:type="gramEnd"/>
          </w:p>
          <w:p w14:paraId="61BC0818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vers</w:t>
            </w:r>
            <w:proofErr w:type="gramEnd"/>
          </w:p>
          <w:p w14:paraId="058F69D9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voici</w:t>
            </w:r>
            <w:proofErr w:type="gramEnd"/>
          </w:p>
          <w:p w14:paraId="69DC573D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voilà</w:t>
            </w:r>
            <w:proofErr w:type="gramEnd"/>
          </w:p>
          <w:p w14:paraId="450B9BD9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volontiers</w:t>
            </w:r>
            <w:proofErr w:type="gramEnd"/>
          </w:p>
          <w:p w14:paraId="6966A1C1" w14:textId="77777777" w:rsidR="00611123" w:rsidRPr="009F6EF4" w:rsidRDefault="00611123" w:rsidP="00CE55B1">
            <w:pPr>
              <w:spacing w:line="300" w:lineRule="auto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F6EF4">
              <w:rPr>
                <w:rFonts w:ascii="Century Gothic" w:hAnsi="Century Gothic"/>
                <w:sz w:val="16"/>
                <w:szCs w:val="16"/>
              </w:rPr>
              <w:t>vraiment</w:t>
            </w:r>
            <w:proofErr w:type="gramEnd"/>
          </w:p>
        </w:tc>
      </w:tr>
    </w:tbl>
    <w:tbl>
      <w:tblPr>
        <w:tblStyle w:val="Grilledutableau"/>
        <w:tblpPr w:leftFromText="141" w:rightFromText="141" w:vertAnchor="page" w:horzAnchor="margin" w:tblpXSpec="right" w:tblpY="3448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</w:tblGrid>
      <w:tr w:rsidR="00EF1A8C" w:rsidRPr="00DD3698" w14:paraId="08879ABB" w14:textId="77777777" w:rsidTr="00A037D5">
        <w:tc>
          <w:tcPr>
            <w:tcW w:w="595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BDC19" w14:textId="67D51ACC" w:rsidR="00EF1A8C" w:rsidRPr="00DD3698" w:rsidRDefault="00EF1A8C" w:rsidP="00EF1A8C">
            <w:pPr>
              <w:jc w:val="center"/>
              <w:rPr>
                <w:rFonts w:ascii="Century Gothic" w:hAnsi="Century Gothic"/>
                <w:b/>
                <w:bCs/>
                <w:smallCaps/>
                <w:sz w:val="16"/>
                <w:szCs w:val="16"/>
              </w:rPr>
            </w:pPr>
            <w:r w:rsidRPr="00DD3698">
              <w:rPr>
                <w:rFonts w:ascii="Century Gothic" w:hAnsi="Century Gothic"/>
                <w:b/>
                <w:bCs/>
                <w:smallCaps/>
                <w:sz w:val="16"/>
                <w:szCs w:val="16"/>
              </w:rPr>
              <w:t>Les classes grammaticales (natures)</w:t>
            </w:r>
          </w:p>
        </w:tc>
      </w:tr>
      <w:tr w:rsidR="00EF1A8C" w:rsidRPr="00DD3698" w14:paraId="2441303E" w14:textId="77777777" w:rsidTr="00A037D5">
        <w:tc>
          <w:tcPr>
            <w:tcW w:w="5955" w:type="dxa"/>
            <w:gridSpan w:val="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56143" w14:textId="2128BF5E" w:rsidR="00EF1A8C" w:rsidRPr="00DD3698" w:rsidRDefault="00EF1A8C" w:rsidP="00EF1A8C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D3698">
              <w:rPr>
                <w:rFonts w:ascii="Century Gothic" w:hAnsi="Century Gothic"/>
                <w:b/>
                <w:bCs/>
                <w:sz w:val="14"/>
                <w:szCs w:val="14"/>
              </w:rPr>
              <w:t>Variables</w:t>
            </w:r>
          </w:p>
        </w:tc>
      </w:tr>
      <w:tr w:rsidR="00EF1A8C" w:rsidRPr="00DD3698" w14:paraId="2FEE2531" w14:textId="77777777" w:rsidTr="00A037D5">
        <w:tc>
          <w:tcPr>
            <w:tcW w:w="119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47963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D3698">
              <w:rPr>
                <w:rFonts w:ascii="Century Gothic" w:hAnsi="Century Gothic"/>
                <w:b/>
                <w:bCs/>
                <w:sz w:val="14"/>
                <w:szCs w:val="14"/>
              </w:rPr>
              <w:t>Pronoms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1B404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D3698">
              <w:rPr>
                <w:rFonts w:ascii="Century Gothic" w:hAnsi="Century Gothic"/>
                <w:b/>
                <w:bCs/>
                <w:sz w:val="14"/>
                <w:szCs w:val="14"/>
              </w:rPr>
              <w:t>Verbes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3CA69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D3698">
              <w:rPr>
                <w:rFonts w:ascii="Century Gothic" w:hAnsi="Century Gothic"/>
                <w:b/>
                <w:bCs/>
                <w:sz w:val="14"/>
                <w:szCs w:val="14"/>
              </w:rPr>
              <w:t>Déterminants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8C02A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D3698">
              <w:rPr>
                <w:rFonts w:ascii="Century Gothic" w:hAnsi="Century Gothic"/>
                <w:b/>
                <w:bCs/>
                <w:sz w:val="14"/>
                <w:szCs w:val="14"/>
              </w:rPr>
              <w:t>Adjectifs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0D091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D3698">
              <w:rPr>
                <w:rFonts w:ascii="Century Gothic" w:hAnsi="Century Gothic"/>
                <w:b/>
                <w:bCs/>
                <w:sz w:val="14"/>
                <w:szCs w:val="14"/>
              </w:rPr>
              <w:t>Noms communs</w:t>
            </w:r>
          </w:p>
        </w:tc>
      </w:tr>
      <w:tr w:rsidR="00EF1A8C" w:rsidRPr="00DD3698" w14:paraId="4E9BB7D9" w14:textId="77777777" w:rsidTr="00EF1A8C">
        <w:trPr>
          <w:trHeight w:val="1134"/>
        </w:trPr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58C76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je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tu, il</w:t>
            </w:r>
          </w:p>
          <w:p w14:paraId="7BBA6587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elle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on, nous</w:t>
            </w:r>
          </w:p>
          <w:p w14:paraId="38D5E401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vous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ils, elles</w:t>
            </w:r>
          </w:p>
          <w:p w14:paraId="0098CCDD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le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 xml:space="preserve"> sien, celui</w:t>
            </w:r>
          </w:p>
          <w:p w14:paraId="00F7ED3E" w14:textId="7FC795A1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lequel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 xml:space="preserve">, se, dont, qui, celui-ci, 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5046B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être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avoir, aller, chanter, finir, sortir, rendre, vouloir, vivre, manger, payer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7583E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le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la, les, l’</w:t>
            </w:r>
          </w:p>
          <w:p w14:paraId="13212C2D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un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une, des, au, du, tous</w:t>
            </w:r>
          </w:p>
          <w:p w14:paraId="7AA8722A" w14:textId="58D595B5" w:rsidR="00EF1A8C" w:rsidRPr="00DD3698" w:rsidRDefault="00EF1A8C" w:rsidP="00F65148">
            <w:pPr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ta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ses, vos, leurs</w:t>
            </w:r>
          </w:p>
          <w:p w14:paraId="2B30C1D3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ce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cet, ces, cinq, quel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88C34" w14:textId="08CB3009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Bon, rapide, rouge, grave, sucré, important, jeune, faible, grandiose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7647A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liberté</w:t>
            </w:r>
            <w:proofErr w:type="gramEnd"/>
          </w:p>
          <w:p w14:paraId="7456A85C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table</w:t>
            </w:r>
            <w:proofErr w:type="gramEnd"/>
          </w:p>
          <w:p w14:paraId="3B85BDFE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montagne</w:t>
            </w:r>
            <w:proofErr w:type="gramEnd"/>
          </w:p>
          <w:p w14:paraId="14D69AC2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lunettes</w:t>
            </w:r>
            <w:proofErr w:type="gramEnd"/>
          </w:p>
          <w:p w14:paraId="07FBC405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mer</w:t>
            </w:r>
            <w:proofErr w:type="gramEnd"/>
          </w:p>
          <w:p w14:paraId="609BA87D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cascade</w:t>
            </w:r>
            <w:proofErr w:type="gramEnd"/>
          </w:p>
        </w:tc>
      </w:tr>
      <w:tr w:rsidR="00EF1A8C" w:rsidRPr="00DD3698" w14:paraId="17164439" w14:textId="77777777" w:rsidTr="00EF1A8C">
        <w:trPr>
          <w:trHeight w:val="567"/>
        </w:trPr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8E403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Remplacent un ou plusieurs noms.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01B4F" w14:textId="645E476D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 xml:space="preserve">Expriment un état </w:t>
            </w:r>
            <w:r w:rsidR="00F65148">
              <w:rPr>
                <w:rFonts w:ascii="Century Gothic" w:hAnsi="Century Gothic"/>
                <w:sz w:val="14"/>
                <w:szCs w:val="14"/>
              </w:rPr>
              <w:t>/</w:t>
            </w:r>
            <w:r w:rsidRPr="00DD3698">
              <w:rPr>
                <w:rFonts w:ascii="Century Gothic" w:hAnsi="Century Gothic"/>
                <w:sz w:val="14"/>
                <w:szCs w:val="14"/>
              </w:rPr>
              <w:t xml:space="preserve"> action. S’accordent selon le sujet et le temps.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485D6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Introduisent un nom.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F1804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Précisent les particularités du nom et s’accordent avec lui.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930E9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Désignent un être ou une chose.</w:t>
            </w:r>
          </w:p>
        </w:tc>
      </w:tr>
      <w:tr w:rsidR="00EF1A8C" w:rsidRPr="00DD3698" w14:paraId="4B7ACBB2" w14:textId="77777777" w:rsidTr="00AF0001">
        <w:tc>
          <w:tcPr>
            <w:tcW w:w="595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415587" w14:textId="5C9BB3E1" w:rsidR="00EF1A8C" w:rsidRPr="00DD3698" w:rsidRDefault="00EF1A8C" w:rsidP="00EF1A8C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D3698">
              <w:rPr>
                <w:rFonts w:ascii="Century Gothic" w:hAnsi="Century Gothic"/>
                <w:b/>
                <w:bCs/>
                <w:sz w:val="14"/>
                <w:szCs w:val="14"/>
              </w:rPr>
              <w:t>Invariables</w:t>
            </w:r>
          </w:p>
        </w:tc>
      </w:tr>
      <w:tr w:rsidR="00EF1A8C" w:rsidRPr="00DD3698" w14:paraId="1A64145D" w14:textId="77777777" w:rsidTr="00EF1A8C"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55996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D3698">
              <w:rPr>
                <w:rFonts w:ascii="Century Gothic" w:hAnsi="Century Gothic"/>
                <w:b/>
                <w:bCs/>
                <w:sz w:val="14"/>
                <w:szCs w:val="14"/>
              </w:rPr>
              <w:t>Noms propres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A94E0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D3698">
              <w:rPr>
                <w:rFonts w:ascii="Century Gothic" w:hAnsi="Century Gothic"/>
                <w:b/>
                <w:bCs/>
                <w:sz w:val="14"/>
                <w:szCs w:val="14"/>
              </w:rPr>
              <w:t>Adverbes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E36DB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D3698">
              <w:rPr>
                <w:rFonts w:ascii="Century Gothic" w:hAnsi="Century Gothic"/>
                <w:b/>
                <w:bCs/>
                <w:sz w:val="14"/>
                <w:szCs w:val="14"/>
              </w:rPr>
              <w:t>Prépositions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B5577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D3698">
              <w:rPr>
                <w:rFonts w:ascii="Century Gothic" w:hAnsi="Century Gothic"/>
                <w:b/>
                <w:bCs/>
                <w:sz w:val="14"/>
                <w:szCs w:val="14"/>
              </w:rPr>
              <w:t>Conjonctions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A6AE7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DD3698">
              <w:rPr>
                <w:rFonts w:ascii="Century Gothic" w:hAnsi="Century Gothic"/>
                <w:b/>
                <w:bCs/>
                <w:sz w:val="14"/>
                <w:szCs w:val="14"/>
              </w:rPr>
              <w:t>Interjections</w:t>
            </w:r>
          </w:p>
        </w:tc>
      </w:tr>
      <w:tr w:rsidR="00EF1A8C" w:rsidRPr="00DD3698" w14:paraId="768F2C99" w14:textId="77777777" w:rsidTr="00EF1A8C">
        <w:trPr>
          <w:trHeight w:val="1134"/>
        </w:trPr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DE23F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Benoît,</w:t>
            </w:r>
          </w:p>
          <w:p w14:paraId="6E8D2FAD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Rhin</w:t>
            </w:r>
          </w:p>
          <w:p w14:paraId="396AE0CE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France,</w:t>
            </w:r>
          </w:p>
          <w:p w14:paraId="543F1A79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Zoug</w:t>
            </w:r>
          </w:p>
          <w:p w14:paraId="13E7736B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 w:rsidRPr="00DD3698">
              <w:rPr>
                <w:rFonts w:ascii="Century Gothic" w:hAnsi="Century Gothic"/>
                <w:sz w:val="14"/>
                <w:szCs w:val="14"/>
              </w:rPr>
              <w:t>Toblerone</w:t>
            </w:r>
            <w:proofErr w:type="spellEnd"/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39315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certainement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tellement, hier, ensuite,</w:t>
            </w:r>
          </w:p>
          <w:p w14:paraId="086E63D9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pourquoi</w:t>
            </w:r>
            <w:proofErr w:type="gramEnd"/>
          </w:p>
          <w:p w14:paraId="0DF93FCC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vraiment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sincèrement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11EEC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à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dans,</w:t>
            </w:r>
          </w:p>
          <w:p w14:paraId="61DC04D8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par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pour,</w:t>
            </w:r>
          </w:p>
          <w:p w14:paraId="50B2CCC0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en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 xml:space="preserve"> vers,</w:t>
            </w:r>
          </w:p>
          <w:p w14:paraId="7665CC5F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sans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près de, sous, après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E448F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mais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ou</w:t>
            </w:r>
          </w:p>
          <w:p w14:paraId="4D78F917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et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donc</w:t>
            </w:r>
          </w:p>
          <w:p w14:paraId="34F8CAB6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or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ni, car</w:t>
            </w:r>
          </w:p>
          <w:p w14:paraId="47857C69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DD3698">
              <w:rPr>
                <w:rFonts w:ascii="Century Gothic" w:hAnsi="Century Gothic"/>
                <w:sz w:val="14"/>
                <w:szCs w:val="14"/>
              </w:rPr>
              <w:t>quoique</w:t>
            </w:r>
            <w:proofErr w:type="gramEnd"/>
            <w:r w:rsidRPr="00DD3698">
              <w:rPr>
                <w:rFonts w:ascii="Century Gothic" w:hAnsi="Century Gothic"/>
                <w:sz w:val="14"/>
                <w:szCs w:val="14"/>
              </w:rPr>
              <w:t>, si, quand, lorsque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2AF3E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Oh ! Eh !</w:t>
            </w:r>
          </w:p>
          <w:p w14:paraId="6D09DB53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Aïe !</w:t>
            </w:r>
          </w:p>
          <w:p w14:paraId="2E2FFE62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Hein ?</w:t>
            </w:r>
          </w:p>
          <w:p w14:paraId="023EB991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Ouaf !</w:t>
            </w:r>
          </w:p>
          <w:p w14:paraId="3B61997D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Paf !</w:t>
            </w:r>
          </w:p>
          <w:p w14:paraId="2A4A1187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Boum !</w:t>
            </w:r>
          </w:p>
        </w:tc>
      </w:tr>
      <w:tr w:rsidR="00EF1A8C" w:rsidRPr="00DD3698" w14:paraId="6B91546E" w14:textId="77777777" w:rsidTr="00EF1A8C">
        <w:trPr>
          <w:trHeight w:val="567"/>
        </w:trPr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EF180" w14:textId="3A189E61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Désignent une personne</w:t>
            </w:r>
            <w:r w:rsidR="0081349D">
              <w:rPr>
                <w:rFonts w:ascii="Century Gothic" w:hAnsi="Century Gothic"/>
                <w:sz w:val="14"/>
                <w:szCs w:val="14"/>
              </w:rPr>
              <w:t>, un</w:t>
            </w:r>
            <w:r w:rsidRPr="00DD3698">
              <w:rPr>
                <w:rFonts w:ascii="Century Gothic" w:hAnsi="Century Gothic"/>
                <w:sz w:val="14"/>
                <w:szCs w:val="14"/>
              </w:rPr>
              <w:t xml:space="preserve"> lieu, une marque. Prennent</w:t>
            </w:r>
            <w:r w:rsidR="00A037D5">
              <w:rPr>
                <w:rFonts w:ascii="Century Gothic" w:hAnsi="Century Gothic"/>
                <w:sz w:val="14"/>
                <w:szCs w:val="14"/>
              </w:rPr>
              <w:t xml:space="preserve"> une</w:t>
            </w:r>
            <w:r w:rsidRPr="00DD3698">
              <w:rPr>
                <w:rFonts w:ascii="Century Gothic" w:hAnsi="Century Gothic"/>
                <w:sz w:val="14"/>
                <w:szCs w:val="14"/>
              </w:rPr>
              <w:t xml:space="preserve"> majuscule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3A885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Nuancent le sens du verbe ou de l’adjectif.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4DB3F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Introduisent un élément.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2BCD23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Relient deux mots ou groupes de mots.</w:t>
            </w:r>
          </w:p>
        </w:tc>
        <w:tc>
          <w:tcPr>
            <w:tcW w:w="11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99BF9" w14:textId="77777777" w:rsidR="00EF1A8C" w:rsidRPr="00DD3698" w:rsidRDefault="00EF1A8C" w:rsidP="00EF1A8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/>
                <w:sz w:val="14"/>
                <w:szCs w:val="14"/>
              </w:rPr>
              <w:t>Manifestent une émotion ou imitent des bruits (onomatopées)</w:t>
            </w:r>
          </w:p>
        </w:tc>
      </w:tr>
    </w:tbl>
    <w:p w14:paraId="7CE11D71" w14:textId="77777777" w:rsidR="00615436" w:rsidRDefault="00615436" w:rsidP="0081349D">
      <w:pPr>
        <w:spacing w:after="120" w:line="240" w:lineRule="auto"/>
        <w:rPr>
          <w:rFonts w:ascii="Century Gothic" w:hAnsi="Century Gothic"/>
          <w:sz w:val="14"/>
          <w:szCs w:val="14"/>
        </w:rPr>
      </w:pPr>
    </w:p>
    <w:tbl>
      <w:tblPr>
        <w:tblStyle w:val="Grilledutableau"/>
        <w:tblpPr w:leftFromText="141" w:rightFromText="141" w:vertAnchor="text" w:horzAnchor="margin" w:tblpXSpec="right" w:tblpY="-47"/>
        <w:tblW w:w="0" w:type="auto"/>
        <w:tblLook w:val="04A0" w:firstRow="1" w:lastRow="0" w:firstColumn="1" w:lastColumn="0" w:noHBand="0" w:noVBand="1"/>
      </w:tblPr>
      <w:tblGrid>
        <w:gridCol w:w="1271"/>
        <w:gridCol w:w="4654"/>
      </w:tblGrid>
      <w:tr w:rsidR="0081349D" w:rsidRPr="00F65148" w14:paraId="7F285114" w14:textId="77777777" w:rsidTr="009C1675">
        <w:tc>
          <w:tcPr>
            <w:tcW w:w="5925" w:type="dxa"/>
            <w:gridSpan w:val="2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94B3D" w14:textId="77777777" w:rsidR="0081349D" w:rsidRPr="00F65148" w:rsidRDefault="0081349D" w:rsidP="003F0B47">
            <w:pPr>
              <w:ind w:left="-36"/>
              <w:jc w:val="center"/>
              <w:rPr>
                <w:rFonts w:ascii="Century Gothic" w:hAnsi="Century Gothic"/>
                <w:b/>
                <w:bCs/>
                <w:smallCaps/>
                <w:sz w:val="16"/>
                <w:szCs w:val="16"/>
              </w:rPr>
            </w:pPr>
            <w:r w:rsidRPr="00F65148">
              <w:rPr>
                <w:rFonts w:ascii="Century Gothic" w:hAnsi="Century Gothic"/>
                <w:b/>
                <w:bCs/>
                <w:smallCaps/>
                <w:sz w:val="16"/>
                <w:szCs w:val="16"/>
              </w:rPr>
              <w:t>Les types de phrases</w:t>
            </w:r>
          </w:p>
        </w:tc>
      </w:tr>
      <w:tr w:rsidR="0081349D" w14:paraId="7C8822AE" w14:textId="77777777" w:rsidTr="009C1675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B5803" w14:textId="77777777" w:rsidR="0081349D" w:rsidRPr="00F65148" w:rsidRDefault="0081349D" w:rsidP="003F0B47">
            <w:pPr>
              <w:spacing w:line="276" w:lineRule="auto"/>
              <w:ind w:left="-36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F65148">
              <w:rPr>
                <w:rFonts w:ascii="Century Gothic" w:hAnsi="Century Gothic"/>
                <w:b/>
                <w:bCs/>
                <w:sz w:val="14"/>
                <w:szCs w:val="14"/>
              </w:rPr>
              <w:t>Déclarative</w:t>
            </w:r>
          </w:p>
        </w:tc>
        <w:tc>
          <w:tcPr>
            <w:tcW w:w="46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C4CB8" w14:textId="77777777" w:rsidR="0081349D" w:rsidRDefault="0081349D" w:rsidP="009C1675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Pour </w:t>
            </w:r>
            <w:proofErr w:type="gramStart"/>
            <w:r>
              <w:rPr>
                <w:rFonts w:ascii="Century Gothic" w:hAnsi="Century Gothic"/>
                <w:sz w:val="14"/>
                <w:szCs w:val="14"/>
              </w:rPr>
              <w:t>donner</w:t>
            </w:r>
            <w:proofErr w:type="gramEnd"/>
            <w:r>
              <w:rPr>
                <w:rFonts w:ascii="Century Gothic" w:hAnsi="Century Gothic"/>
                <w:sz w:val="14"/>
                <w:szCs w:val="14"/>
              </w:rPr>
              <w:t xml:space="preserve"> une information : </w:t>
            </w:r>
            <w:r w:rsidRPr="00F65148">
              <w:rPr>
                <w:rFonts w:ascii="Century Gothic" w:hAnsi="Century Gothic"/>
                <w:i/>
                <w:iCs/>
                <w:sz w:val="14"/>
                <w:szCs w:val="14"/>
              </w:rPr>
              <w:t>Il faut beau.</w:t>
            </w:r>
          </w:p>
        </w:tc>
      </w:tr>
      <w:tr w:rsidR="0081349D" w14:paraId="604EB53F" w14:textId="77777777" w:rsidTr="009C1675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76660" w14:textId="77777777" w:rsidR="0081349D" w:rsidRPr="00F65148" w:rsidRDefault="0081349D" w:rsidP="003F0B47">
            <w:pPr>
              <w:spacing w:line="276" w:lineRule="auto"/>
              <w:ind w:left="-36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F65148">
              <w:rPr>
                <w:rFonts w:ascii="Century Gothic" w:hAnsi="Century Gothic"/>
                <w:b/>
                <w:bCs/>
                <w:sz w:val="14"/>
                <w:szCs w:val="14"/>
              </w:rPr>
              <w:t>Interrogative</w:t>
            </w:r>
          </w:p>
        </w:tc>
        <w:tc>
          <w:tcPr>
            <w:tcW w:w="46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F1969" w14:textId="77777777" w:rsidR="0081349D" w:rsidRDefault="0081349D" w:rsidP="009C1675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Pour poser une question : </w:t>
            </w:r>
            <w:r w:rsidRPr="00F65148">
              <w:rPr>
                <w:rFonts w:ascii="Century Gothic" w:hAnsi="Century Gothic"/>
                <w:i/>
                <w:iCs/>
                <w:sz w:val="14"/>
                <w:szCs w:val="14"/>
              </w:rPr>
              <w:t>Fait-il beau ?</w:t>
            </w:r>
          </w:p>
        </w:tc>
      </w:tr>
      <w:tr w:rsidR="0081349D" w14:paraId="2ED65E4D" w14:textId="77777777" w:rsidTr="009C1675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C2580" w14:textId="77777777" w:rsidR="0081349D" w:rsidRPr="00F65148" w:rsidRDefault="0081349D" w:rsidP="003F0B47">
            <w:pPr>
              <w:spacing w:line="276" w:lineRule="auto"/>
              <w:ind w:left="-36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F65148">
              <w:rPr>
                <w:rFonts w:ascii="Century Gothic" w:hAnsi="Century Gothic"/>
                <w:b/>
                <w:bCs/>
                <w:sz w:val="14"/>
                <w:szCs w:val="14"/>
              </w:rPr>
              <w:t>Exclamative</w:t>
            </w:r>
          </w:p>
        </w:tc>
        <w:tc>
          <w:tcPr>
            <w:tcW w:w="46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783C2" w14:textId="77777777" w:rsidR="0081349D" w:rsidRDefault="0081349D" w:rsidP="009C1675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Pour marquer une émotion : </w:t>
            </w:r>
            <w:r w:rsidRPr="00F65148">
              <w:rPr>
                <w:rFonts w:ascii="Century Gothic" w:hAnsi="Century Gothic"/>
                <w:i/>
                <w:iCs/>
                <w:sz w:val="14"/>
                <w:szCs w:val="14"/>
              </w:rPr>
              <w:t>Il fait beau !</w:t>
            </w:r>
          </w:p>
        </w:tc>
      </w:tr>
      <w:tr w:rsidR="0081349D" w14:paraId="01755018" w14:textId="77777777" w:rsidTr="009C1675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C8BFB" w14:textId="77777777" w:rsidR="0081349D" w:rsidRPr="00F65148" w:rsidRDefault="0081349D" w:rsidP="003F0B47">
            <w:pPr>
              <w:spacing w:line="276" w:lineRule="auto"/>
              <w:ind w:left="-36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F65148">
              <w:rPr>
                <w:rFonts w:ascii="Century Gothic" w:hAnsi="Century Gothic"/>
                <w:b/>
                <w:bCs/>
                <w:sz w:val="14"/>
                <w:szCs w:val="14"/>
              </w:rPr>
              <w:t>Impérative</w:t>
            </w:r>
          </w:p>
        </w:tc>
        <w:tc>
          <w:tcPr>
            <w:tcW w:w="46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31E7C" w14:textId="77777777" w:rsidR="0081349D" w:rsidRDefault="0081349D" w:rsidP="009C1675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Pour donner une instruction : </w:t>
            </w:r>
            <w:r w:rsidRPr="00F65148">
              <w:rPr>
                <w:rFonts w:ascii="Century Gothic" w:hAnsi="Century Gothic"/>
                <w:i/>
                <w:iCs/>
                <w:sz w:val="14"/>
                <w:szCs w:val="14"/>
              </w:rPr>
              <w:t>Profites-en !</w:t>
            </w:r>
          </w:p>
        </w:tc>
      </w:tr>
      <w:tr w:rsidR="0081349D" w:rsidRPr="00F65148" w14:paraId="4D62511A" w14:textId="77777777" w:rsidTr="009C1675">
        <w:tc>
          <w:tcPr>
            <w:tcW w:w="5925" w:type="dxa"/>
            <w:gridSpan w:val="2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E626B" w14:textId="77777777" w:rsidR="0081349D" w:rsidRPr="00F65148" w:rsidRDefault="0081349D" w:rsidP="003F0B47">
            <w:pPr>
              <w:ind w:left="-36"/>
              <w:jc w:val="center"/>
              <w:rPr>
                <w:rFonts w:ascii="Century Gothic" w:hAnsi="Century Gothic"/>
                <w:b/>
                <w:bCs/>
                <w:smallCaps/>
                <w:sz w:val="16"/>
                <w:szCs w:val="16"/>
              </w:rPr>
            </w:pPr>
            <w:r w:rsidRPr="00F65148">
              <w:rPr>
                <w:rFonts w:ascii="Century Gothic" w:hAnsi="Century Gothic"/>
                <w:b/>
                <w:bCs/>
                <w:smallCaps/>
                <w:sz w:val="16"/>
                <w:szCs w:val="16"/>
              </w:rPr>
              <w:t>Les formes de phrases</w:t>
            </w:r>
          </w:p>
        </w:tc>
      </w:tr>
      <w:tr w:rsidR="0081349D" w14:paraId="3C42936D" w14:textId="77777777" w:rsidTr="009C1675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E3A8F" w14:textId="77777777" w:rsidR="0081349D" w:rsidRPr="00F65148" w:rsidRDefault="0081349D" w:rsidP="003F0B47">
            <w:pPr>
              <w:spacing w:line="276" w:lineRule="auto"/>
              <w:ind w:left="-36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F65148">
              <w:rPr>
                <w:rFonts w:ascii="Century Gothic" w:hAnsi="Century Gothic"/>
                <w:b/>
                <w:bCs/>
                <w:sz w:val="14"/>
                <w:szCs w:val="14"/>
              </w:rPr>
              <w:t>Positive</w:t>
            </w:r>
          </w:p>
        </w:tc>
        <w:tc>
          <w:tcPr>
            <w:tcW w:w="46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A95585" w14:textId="77777777" w:rsidR="0081349D" w:rsidRDefault="0081349D" w:rsidP="009C1675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Elle affirme qqch et pourrait commencer par « oui ».</w:t>
            </w:r>
          </w:p>
        </w:tc>
      </w:tr>
      <w:tr w:rsidR="0081349D" w14:paraId="2726EE95" w14:textId="77777777" w:rsidTr="009C1675">
        <w:tc>
          <w:tcPr>
            <w:tcW w:w="1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1E9AB5" w14:textId="77777777" w:rsidR="0081349D" w:rsidRPr="00F65148" w:rsidRDefault="0081349D" w:rsidP="003F0B47">
            <w:pPr>
              <w:spacing w:line="276" w:lineRule="auto"/>
              <w:ind w:left="-36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F65148">
              <w:rPr>
                <w:rFonts w:ascii="Century Gothic" w:hAnsi="Century Gothic"/>
                <w:b/>
                <w:bCs/>
                <w:sz w:val="14"/>
                <w:szCs w:val="14"/>
              </w:rPr>
              <w:t>Négative</w:t>
            </w:r>
          </w:p>
        </w:tc>
        <w:tc>
          <w:tcPr>
            <w:tcW w:w="46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21F0FC" w14:textId="77777777" w:rsidR="0081349D" w:rsidRDefault="0081349D" w:rsidP="009C1675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Elle nie qqch et pourrait commencer par « non ». Elle contient toujours </w:t>
            </w:r>
            <w:r w:rsidRPr="00F65148">
              <w:rPr>
                <w:rFonts w:ascii="Century Gothic" w:hAnsi="Century Gothic"/>
                <w:b/>
                <w:bCs/>
                <w:sz w:val="14"/>
                <w:szCs w:val="14"/>
              </w:rPr>
              <w:t>ne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(</w:t>
            </w:r>
            <w:r w:rsidRPr="00F65148">
              <w:rPr>
                <w:rFonts w:ascii="Century Gothic" w:hAnsi="Century Gothic"/>
                <w:b/>
                <w:bCs/>
                <w:sz w:val="14"/>
                <w:szCs w:val="14"/>
              </w:rPr>
              <w:t>n’</w:t>
            </w:r>
            <w:r>
              <w:rPr>
                <w:rFonts w:ascii="Century Gothic" w:hAnsi="Century Gothic"/>
                <w:sz w:val="14"/>
                <w:szCs w:val="14"/>
              </w:rPr>
              <w:t xml:space="preserve">) suivi de </w:t>
            </w:r>
            <w:r w:rsidRPr="00F65148">
              <w:rPr>
                <w:rFonts w:ascii="Century Gothic" w:hAnsi="Century Gothic"/>
                <w:b/>
                <w:bCs/>
                <w:sz w:val="14"/>
                <w:szCs w:val="14"/>
              </w:rPr>
              <w:t>pas</w:t>
            </w:r>
            <w:r>
              <w:rPr>
                <w:rFonts w:ascii="Century Gothic" w:hAnsi="Century Gothic"/>
                <w:sz w:val="14"/>
                <w:szCs w:val="14"/>
              </w:rPr>
              <w:t xml:space="preserve">…, </w:t>
            </w:r>
            <w:r w:rsidRPr="00F65148">
              <w:rPr>
                <w:rFonts w:ascii="Century Gothic" w:hAnsi="Century Gothic"/>
                <w:b/>
                <w:bCs/>
                <w:sz w:val="14"/>
                <w:szCs w:val="14"/>
              </w:rPr>
              <w:t>plus</w:t>
            </w:r>
            <w:r>
              <w:rPr>
                <w:rFonts w:ascii="Century Gothic" w:hAnsi="Century Gothic"/>
                <w:sz w:val="14"/>
                <w:szCs w:val="14"/>
              </w:rPr>
              <w:t xml:space="preserve">…, </w:t>
            </w:r>
            <w:r w:rsidRPr="00F65148">
              <w:rPr>
                <w:rFonts w:ascii="Century Gothic" w:hAnsi="Century Gothic"/>
                <w:b/>
                <w:bCs/>
                <w:sz w:val="14"/>
                <w:szCs w:val="14"/>
              </w:rPr>
              <w:t>jamais</w:t>
            </w:r>
            <w:r>
              <w:rPr>
                <w:rFonts w:ascii="Century Gothic" w:hAnsi="Century Gothic"/>
                <w:sz w:val="14"/>
                <w:szCs w:val="14"/>
              </w:rPr>
              <w:t xml:space="preserve">…, </w:t>
            </w:r>
            <w:r w:rsidRPr="00F65148">
              <w:rPr>
                <w:rFonts w:ascii="Century Gothic" w:hAnsi="Century Gothic"/>
                <w:b/>
                <w:bCs/>
                <w:sz w:val="14"/>
                <w:szCs w:val="14"/>
              </w:rPr>
              <w:t>rien</w:t>
            </w:r>
            <w:r>
              <w:rPr>
                <w:rFonts w:ascii="Century Gothic" w:hAnsi="Century Gothic"/>
                <w:sz w:val="14"/>
                <w:szCs w:val="14"/>
              </w:rPr>
              <w:t xml:space="preserve">…, </w:t>
            </w:r>
            <w:r w:rsidRPr="00F65148">
              <w:rPr>
                <w:rFonts w:ascii="Century Gothic" w:hAnsi="Century Gothic"/>
                <w:b/>
                <w:bCs/>
                <w:sz w:val="14"/>
                <w:szCs w:val="14"/>
              </w:rPr>
              <w:t>aucun</w:t>
            </w:r>
            <w:r>
              <w:rPr>
                <w:rFonts w:ascii="Century Gothic" w:hAnsi="Century Gothic"/>
                <w:sz w:val="14"/>
                <w:szCs w:val="14"/>
              </w:rPr>
              <w:t>…</w:t>
            </w:r>
          </w:p>
        </w:tc>
      </w:tr>
    </w:tbl>
    <w:p w14:paraId="4DAD9D12" w14:textId="77777777" w:rsidR="000462B0" w:rsidRDefault="000462B0">
      <w:pPr>
        <w:rPr>
          <w:rFonts w:ascii="Century Gothic" w:hAnsi="Century Gothic"/>
          <w:sz w:val="14"/>
          <w:szCs w:val="14"/>
        </w:rPr>
      </w:pPr>
    </w:p>
    <w:p w14:paraId="0C12F84B" w14:textId="77777777" w:rsidR="000462B0" w:rsidRDefault="000462B0" w:rsidP="00165816">
      <w:pPr>
        <w:spacing w:after="0" w:line="240" w:lineRule="auto"/>
        <w:rPr>
          <w:rFonts w:ascii="Century Gothic" w:hAnsi="Century Gothic"/>
          <w:sz w:val="14"/>
          <w:szCs w:val="14"/>
        </w:rPr>
      </w:pPr>
    </w:p>
    <w:p w14:paraId="768DA080" w14:textId="77777777" w:rsidR="000462B0" w:rsidRDefault="000462B0" w:rsidP="00280E61">
      <w:pPr>
        <w:spacing w:after="0" w:line="240" w:lineRule="auto"/>
        <w:rPr>
          <w:rFonts w:ascii="Century Gothic" w:hAnsi="Century Gothic"/>
          <w:sz w:val="14"/>
          <w:szCs w:val="14"/>
        </w:rPr>
      </w:pPr>
    </w:p>
    <w:tbl>
      <w:tblPr>
        <w:tblStyle w:val="Grilledutableau"/>
        <w:tblpPr w:leftFromText="141" w:rightFromText="141" w:vertAnchor="page" w:horzAnchor="margin" w:tblpY="11878"/>
        <w:tblW w:w="0" w:type="auto"/>
        <w:tblLook w:val="04A0" w:firstRow="1" w:lastRow="0" w:firstColumn="1" w:lastColumn="0" w:noHBand="0" w:noVBand="1"/>
      </w:tblPr>
      <w:tblGrid>
        <w:gridCol w:w="3484"/>
        <w:gridCol w:w="1743"/>
        <w:gridCol w:w="1743"/>
        <w:gridCol w:w="3486"/>
      </w:tblGrid>
      <w:tr w:rsidR="00D32FDD" w:rsidRPr="00DD3698" w14:paraId="52D980EC" w14:textId="77777777" w:rsidTr="00F65148">
        <w:tc>
          <w:tcPr>
            <w:tcW w:w="10456" w:type="dxa"/>
            <w:gridSpan w:val="4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4172B" w14:textId="77777777" w:rsidR="00D32FDD" w:rsidRPr="00DD3698" w:rsidRDefault="00D32FDD" w:rsidP="00F65148">
            <w:pPr>
              <w:jc w:val="center"/>
              <w:rPr>
                <w:rFonts w:ascii="Century Gothic" w:hAnsi="Century Gothic"/>
                <w:b/>
                <w:bCs/>
                <w:smallCaps/>
                <w:sz w:val="16"/>
                <w:szCs w:val="16"/>
              </w:rPr>
            </w:pPr>
            <w:r w:rsidRPr="00DD3698">
              <w:rPr>
                <w:rFonts w:ascii="Century Gothic" w:hAnsi="Century Gothic"/>
                <w:b/>
                <w:bCs/>
                <w:smallCaps/>
                <w:sz w:val="16"/>
                <w:szCs w:val="16"/>
              </w:rPr>
              <w:t xml:space="preserve">Les fonctions des </w:t>
            </w:r>
            <w:r>
              <w:rPr>
                <w:rFonts w:ascii="Century Gothic" w:hAnsi="Century Gothic"/>
                <w:b/>
                <w:bCs/>
                <w:smallCaps/>
                <w:sz w:val="16"/>
                <w:szCs w:val="16"/>
              </w:rPr>
              <w:t>groupes de mots</w:t>
            </w:r>
          </w:p>
        </w:tc>
      </w:tr>
      <w:tr w:rsidR="00D32FDD" w14:paraId="0B7EB47C" w14:textId="77777777" w:rsidTr="00F65148">
        <w:tc>
          <w:tcPr>
            <w:tcW w:w="52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3AF54" w14:textId="77777777" w:rsidR="00D32FDD" w:rsidRPr="00DD3698" w:rsidRDefault="00D32FDD" w:rsidP="00F65148">
            <w:pPr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D3698">
              <w:rPr>
                <w:rFonts w:ascii="Century Gothic" w:hAnsi="Century Gothic" w:cs="Arial"/>
                <w:b/>
                <w:bCs/>
                <w:color w:val="FF0000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Verbe (V)</w:t>
            </w:r>
          </w:p>
          <w:p w14:paraId="42DA224D" w14:textId="77777777" w:rsidR="00D32FDD" w:rsidRPr="00DD3698" w:rsidRDefault="00D32FDD" w:rsidP="00F65148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sz w:val="14"/>
                <w:szCs w:val="14"/>
              </w:rPr>
              <w:t xml:space="preserve">On cherche le verbe conjugué, celui qui est </w:t>
            </w:r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moteur </w:t>
            </w:r>
            <w:r w:rsidRPr="00DD3698">
              <w:rPr>
                <w:rFonts w:ascii="Century Gothic" w:hAnsi="Century Gothic" w:cs="Arial"/>
                <w:sz w:val="14"/>
                <w:szCs w:val="14"/>
              </w:rPr>
              <w:t>de la phrase.</w:t>
            </w:r>
          </w:p>
          <w:p w14:paraId="4562B652" w14:textId="77777777" w:rsidR="00D32FDD" w:rsidRPr="00DD3698" w:rsidRDefault="00D32FDD" w:rsidP="00F65148">
            <w:pPr>
              <w:jc w:val="center"/>
              <w:rPr>
                <w:rFonts w:ascii="Century Gothic" w:hAnsi="Century Gothic" w:cs="Arial"/>
                <w:i/>
                <w:iCs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</w:rPr>
              <w:t xml:space="preserve">Cet après-midi, ma sœur 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  <w:u w:val="thick" w:color="FF0000"/>
              </w:rPr>
              <w:t>achète</w:t>
            </w:r>
            <w:r w:rsidRPr="00DD3698">
              <w:rPr>
                <w:rFonts w:ascii="Century Gothic" w:hAnsi="Century Gothic" w:cs="Arial"/>
                <w:i/>
                <w:iCs/>
                <w:color w:val="FF0000"/>
                <w:sz w:val="14"/>
                <w:szCs w:val="14"/>
              </w:rPr>
              <w:t xml:space="preserve"> 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</w:rPr>
              <w:t>une glace à la vanille</w:t>
            </w:r>
            <w:r>
              <w:rPr>
                <w:rFonts w:ascii="Century Gothic" w:hAnsi="Century Gothic" w:cs="Arial"/>
                <w:i/>
                <w:iCs/>
                <w:sz w:val="14"/>
                <w:szCs w:val="14"/>
              </w:rPr>
              <w:t xml:space="preserve"> à son fils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52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9332A" w14:textId="77777777" w:rsidR="00D32FDD" w:rsidRPr="00DD3698" w:rsidRDefault="00D32FDD" w:rsidP="00F65148">
            <w:pPr>
              <w:jc w:val="center"/>
              <w:rPr>
                <w:rFonts w:ascii="Century Gothic" w:hAnsi="Century Gothic" w:cs="Arial"/>
                <w:color w:val="FFC000"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b/>
                <w:bCs/>
                <w:color w:val="FFC000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Sujet (S)</w:t>
            </w:r>
          </w:p>
          <w:p w14:paraId="512CC81F" w14:textId="77777777" w:rsidR="00D32FDD" w:rsidRPr="00DD3698" w:rsidRDefault="00D32FDD" w:rsidP="00F65148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sz w:val="14"/>
                <w:szCs w:val="14"/>
              </w:rPr>
              <w:t xml:space="preserve">On se demande </w:t>
            </w:r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« Qui est-ce </w:t>
            </w:r>
            <w:proofErr w:type="gramStart"/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t>qui….</w:t>
            </w:r>
            <w:proofErr w:type="gramEnd"/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t> ? »</w:t>
            </w:r>
            <w:r w:rsidRPr="00DD3698">
              <w:rPr>
                <w:rFonts w:ascii="Century Gothic" w:hAnsi="Century Gothic" w:cs="Arial"/>
                <w:sz w:val="14"/>
                <w:szCs w:val="14"/>
              </w:rPr>
              <w:t xml:space="preserve"> fait l’action du verbe.</w:t>
            </w:r>
          </w:p>
          <w:p w14:paraId="3E061C76" w14:textId="77777777" w:rsidR="00D32FDD" w:rsidRPr="00DD3698" w:rsidRDefault="00D32FDD" w:rsidP="00F65148">
            <w:pPr>
              <w:jc w:val="center"/>
              <w:rPr>
                <w:rFonts w:ascii="Century Gothic" w:hAnsi="Century Gothic" w:cs="Arial"/>
                <w:i/>
                <w:iCs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</w:rPr>
              <w:t xml:space="preserve">Cet après-midi, 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  <w:u w:val="thick" w:color="FFC000"/>
              </w:rPr>
              <w:t>ma sœur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</w:rPr>
              <w:t xml:space="preserve"> achète une glace à la vanille</w:t>
            </w:r>
            <w:r>
              <w:rPr>
                <w:rFonts w:ascii="Century Gothic" w:hAnsi="Century Gothic" w:cs="Arial"/>
                <w:i/>
                <w:iCs/>
                <w:sz w:val="14"/>
                <w:szCs w:val="14"/>
              </w:rPr>
              <w:t xml:space="preserve"> à son fils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</w:rPr>
              <w:t>.</w:t>
            </w:r>
          </w:p>
        </w:tc>
      </w:tr>
      <w:tr w:rsidR="00D32FDD" w14:paraId="557C301E" w14:textId="77777777" w:rsidTr="00F65148">
        <w:tc>
          <w:tcPr>
            <w:tcW w:w="348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6DEB5D1" w14:textId="77777777" w:rsidR="00D32FDD" w:rsidRPr="00DD3698" w:rsidRDefault="00D32FDD" w:rsidP="00F65148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b/>
                <w:bCs/>
                <w:color w:val="00B0F0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Complément de Verbe Direct (CVD)</w:t>
            </w:r>
          </w:p>
          <w:p w14:paraId="78F1D250" w14:textId="77777777" w:rsidR="00D32FDD" w:rsidRPr="00DD3698" w:rsidRDefault="00D32FDD" w:rsidP="00F65148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sz w:val="14"/>
                <w:szCs w:val="14"/>
              </w:rPr>
              <w:t xml:space="preserve">On pose la question </w:t>
            </w:r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t>« </w:t>
            </w:r>
            <w:proofErr w:type="gramStart"/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t>qui ?,</w:t>
            </w:r>
            <w:proofErr w:type="gramEnd"/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quoi ? »</w:t>
            </w:r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br/>
            </w:r>
            <w:r w:rsidRPr="00DD3698">
              <w:rPr>
                <w:rFonts w:ascii="Century Gothic" w:hAnsi="Century Gothic" w:cs="Arial"/>
                <w:sz w:val="14"/>
                <w:szCs w:val="14"/>
                <w:u w:val="single"/>
              </w:rPr>
              <w:t>juste</w:t>
            </w:r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DD3698">
              <w:rPr>
                <w:rFonts w:ascii="Century Gothic" w:hAnsi="Century Gothic" w:cs="Arial"/>
                <w:sz w:val="14"/>
                <w:szCs w:val="14"/>
                <w:u w:val="single"/>
              </w:rPr>
              <w:t>après le verbe.</w:t>
            </w:r>
          </w:p>
          <w:p w14:paraId="701E3A86" w14:textId="77777777" w:rsidR="00D32FDD" w:rsidRPr="00DD3698" w:rsidRDefault="00D32FDD" w:rsidP="00F6514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</w:rPr>
              <w:t xml:space="preserve">Ma sœur achète 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  <w:u w:val="thick" w:color="00B0F0"/>
              </w:rPr>
              <w:t>une glace à la vanille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</w:rPr>
              <w:t xml:space="preserve"> à son fils.</w:t>
            </w:r>
          </w:p>
        </w:tc>
        <w:tc>
          <w:tcPr>
            <w:tcW w:w="348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8236F" w14:textId="77777777" w:rsidR="00D32FDD" w:rsidRPr="00DD3698" w:rsidRDefault="00D32FDD" w:rsidP="00F65148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b/>
                <w:bCs/>
                <w:color w:val="00B0F0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Attribut du Sujet (Att S)</w:t>
            </w:r>
          </w:p>
          <w:p w14:paraId="7D3443CB" w14:textId="77777777" w:rsidR="00D32FDD" w:rsidRPr="00DD3698" w:rsidRDefault="00D32FDD" w:rsidP="00F65148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sz w:val="14"/>
                <w:szCs w:val="14"/>
              </w:rPr>
              <w:t xml:space="preserve">C’est un </w:t>
            </w:r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t>CVD</w:t>
            </w:r>
            <w:r w:rsidRPr="00DD3698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t>lié au sujet</w:t>
            </w:r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br/>
            </w:r>
            <w:r w:rsidRPr="00DD3698">
              <w:rPr>
                <w:rFonts w:ascii="Century Gothic" w:hAnsi="Century Gothic" w:cs="Arial"/>
                <w:sz w:val="14"/>
                <w:szCs w:val="14"/>
              </w:rPr>
              <w:t>qui représente la même chose.</w:t>
            </w:r>
          </w:p>
          <w:p w14:paraId="5919C738" w14:textId="77777777" w:rsidR="00D32FDD" w:rsidRPr="00DD3698" w:rsidRDefault="00D32FDD" w:rsidP="00F6514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</w:rPr>
              <w:t xml:space="preserve">Cet après-midi, 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  <w:u w:val="thick" w:color="FFFF00"/>
              </w:rPr>
              <w:t>ma sœur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</w:rPr>
              <w:t xml:space="preserve"> semble 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  <w:u w:val="thick" w:color="00B0F0"/>
              </w:rPr>
              <w:t>triste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34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C8E94" w14:textId="77777777" w:rsidR="00D32FDD" w:rsidRPr="00DD3698" w:rsidRDefault="00D32FDD" w:rsidP="00F65148">
            <w:pPr>
              <w:jc w:val="center"/>
              <w:rPr>
                <w:rFonts w:ascii="Century Gothic" w:hAnsi="Century Gothic" w:cs="Arial"/>
                <w:color w:val="0070C0"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b/>
                <w:bCs/>
                <w:color w:val="0070C0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Complément de Verbe Indirect (CVI)</w:t>
            </w:r>
          </w:p>
          <w:p w14:paraId="0FF69870" w14:textId="77777777" w:rsidR="00D32FDD" w:rsidRPr="00DD3698" w:rsidRDefault="00D32FDD" w:rsidP="00F65148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sz w:val="14"/>
                <w:szCs w:val="14"/>
              </w:rPr>
              <w:t xml:space="preserve">On pose la question </w:t>
            </w:r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t>« à qui ? de quoi ? »</w:t>
            </w:r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br/>
            </w:r>
            <w:r w:rsidRPr="00DD3698">
              <w:rPr>
                <w:rFonts w:ascii="Century Gothic" w:hAnsi="Century Gothic" w:cs="Arial"/>
                <w:sz w:val="14"/>
                <w:szCs w:val="14"/>
                <w:u w:val="single"/>
              </w:rPr>
              <w:t>juste</w:t>
            </w:r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DD3698">
              <w:rPr>
                <w:rFonts w:ascii="Century Gothic" w:hAnsi="Century Gothic" w:cs="Arial"/>
                <w:sz w:val="14"/>
                <w:szCs w:val="14"/>
                <w:u w:val="single"/>
              </w:rPr>
              <w:t>après le verbe.</w:t>
            </w:r>
          </w:p>
          <w:p w14:paraId="0242BDE8" w14:textId="77777777" w:rsidR="00D32FDD" w:rsidRPr="00DD3698" w:rsidRDefault="00D32FDD" w:rsidP="00F6514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</w:rPr>
              <w:t xml:space="preserve">Ma sœur achète une glace à la vanille 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  <w:u w:val="thick" w:color="0070C0"/>
              </w:rPr>
              <w:t>à son fils</w:t>
            </w:r>
            <w:r w:rsidRPr="00DD3698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</w:tr>
      <w:tr w:rsidR="00D32FDD" w14:paraId="0C6A70D6" w14:textId="77777777" w:rsidTr="00F65148">
        <w:tc>
          <w:tcPr>
            <w:tcW w:w="52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EC9A4" w14:textId="77777777" w:rsidR="00D32FDD" w:rsidRPr="00DD3698" w:rsidRDefault="00D32FDD" w:rsidP="00F65148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b/>
                <w:bCs/>
                <w:color w:val="00B050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Complément de Phrase (CP)</w:t>
            </w:r>
          </w:p>
          <w:p w14:paraId="219A61C9" w14:textId="77777777" w:rsidR="00D32FDD" w:rsidRPr="00DD3698" w:rsidRDefault="00D32FDD" w:rsidP="00F65148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sz w:val="14"/>
                <w:szCs w:val="14"/>
              </w:rPr>
              <w:t xml:space="preserve">Il donne des précisions de </w:t>
            </w:r>
            <w:r w:rsidRPr="00DD3698">
              <w:rPr>
                <w:rFonts w:ascii="Century Gothic" w:hAnsi="Century Gothic" w:cs="Arial"/>
                <w:b/>
                <w:bCs/>
                <w:color w:val="00B050"/>
                <w:sz w:val="14"/>
                <w:szCs w:val="14"/>
              </w:rPr>
              <w:t>temps</w:t>
            </w:r>
            <w:r w:rsidRPr="00DD3698">
              <w:rPr>
                <w:rFonts w:ascii="Century Gothic" w:hAnsi="Century Gothic" w:cs="Arial"/>
                <w:sz w:val="14"/>
                <w:szCs w:val="14"/>
              </w:rPr>
              <w:t xml:space="preserve">, de </w:t>
            </w:r>
            <w:r w:rsidRPr="00DD3698">
              <w:rPr>
                <w:rFonts w:ascii="Century Gothic" w:hAnsi="Century Gothic" w:cs="Arial"/>
                <w:b/>
                <w:bCs/>
                <w:color w:val="00B050"/>
                <w:sz w:val="14"/>
                <w:szCs w:val="14"/>
              </w:rPr>
              <w:t>lieu,</w:t>
            </w:r>
            <w:r w:rsidRPr="00DD3698">
              <w:rPr>
                <w:rFonts w:ascii="Century Gothic" w:hAnsi="Century Gothic" w:cs="Arial"/>
                <w:sz w:val="14"/>
                <w:szCs w:val="14"/>
              </w:rPr>
              <w:t xml:space="preserve"> de </w:t>
            </w:r>
            <w:r w:rsidRPr="00DD3698">
              <w:rPr>
                <w:rFonts w:ascii="Century Gothic" w:hAnsi="Century Gothic" w:cs="Arial"/>
                <w:b/>
                <w:bCs/>
                <w:color w:val="00B050"/>
                <w:sz w:val="14"/>
                <w:szCs w:val="14"/>
              </w:rPr>
              <w:t xml:space="preserve">manière, </w:t>
            </w:r>
            <w:r w:rsidRPr="00DD3698">
              <w:rPr>
                <w:rFonts w:ascii="Century Gothic" w:hAnsi="Century Gothic" w:cs="Arial"/>
                <w:sz w:val="14"/>
                <w:szCs w:val="14"/>
              </w:rPr>
              <w:t>de</w:t>
            </w:r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</w:t>
            </w:r>
            <w:r w:rsidRPr="00DD3698">
              <w:rPr>
                <w:rFonts w:ascii="Century Gothic" w:hAnsi="Century Gothic" w:cs="Arial"/>
                <w:b/>
                <w:bCs/>
                <w:color w:val="00B050"/>
                <w:sz w:val="14"/>
                <w:szCs w:val="14"/>
              </w:rPr>
              <w:t xml:space="preserve">but </w:t>
            </w:r>
            <w:r w:rsidRPr="00DD3698">
              <w:rPr>
                <w:rFonts w:ascii="Century Gothic" w:hAnsi="Century Gothic" w:cs="Arial"/>
                <w:sz w:val="14"/>
                <w:szCs w:val="14"/>
              </w:rPr>
              <w:t>ou</w:t>
            </w:r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</w:t>
            </w:r>
            <w:r w:rsidRPr="00DD3698">
              <w:rPr>
                <w:rFonts w:ascii="Century Gothic" w:hAnsi="Century Gothic" w:cs="Arial"/>
                <w:sz w:val="14"/>
                <w:szCs w:val="14"/>
              </w:rPr>
              <w:t>de</w:t>
            </w:r>
            <w:r w:rsidRPr="00DD3698">
              <w:rPr>
                <w:rFonts w:ascii="Century Gothic" w:hAnsi="Century Gothic" w:cs="Arial"/>
                <w:b/>
                <w:bCs/>
                <w:color w:val="00B050"/>
                <w:sz w:val="14"/>
                <w:szCs w:val="14"/>
              </w:rPr>
              <w:t xml:space="preserve"> cause</w:t>
            </w:r>
            <w:r w:rsidRPr="00DD3698">
              <w:rPr>
                <w:rFonts w:ascii="Century Gothic" w:hAnsi="Century Gothic" w:cs="Arial"/>
                <w:color w:val="00B050"/>
                <w:sz w:val="14"/>
                <w:szCs w:val="14"/>
              </w:rPr>
              <w:t xml:space="preserve"> </w:t>
            </w:r>
            <w:r w:rsidRPr="00DD3698">
              <w:rPr>
                <w:rFonts w:ascii="Century Gothic" w:hAnsi="Century Gothic" w:cs="Arial"/>
                <w:sz w:val="14"/>
                <w:szCs w:val="14"/>
              </w:rPr>
              <w:t xml:space="preserve">sur la phrase. On peut </w:t>
            </w:r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t>l’enlever ET le déplacer</w:t>
            </w:r>
            <w:r w:rsidRPr="00DD3698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  <w:p w14:paraId="3AA62141" w14:textId="77777777" w:rsidR="00D32FDD" w:rsidRPr="00DD3698" w:rsidRDefault="00D32FDD" w:rsidP="00F6514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  <w:u w:val="thick" w:color="00B050"/>
              </w:rPr>
              <w:t>Cet après-midi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</w:rPr>
              <w:t xml:space="preserve">, 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  <w:u w:val="thick" w:color="00B050"/>
              </w:rPr>
              <w:t>à la plage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</w:rPr>
              <w:t>, ma sœur achète une glace à la vanille à son fils</w:t>
            </w:r>
            <w:r w:rsidRPr="00DD3698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</w:tc>
        <w:tc>
          <w:tcPr>
            <w:tcW w:w="52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68E29" w14:textId="77777777" w:rsidR="00D32FDD" w:rsidRPr="00DD3698" w:rsidRDefault="00D32FDD" w:rsidP="00F65148">
            <w:pPr>
              <w:jc w:val="center"/>
              <w:rPr>
                <w:rFonts w:ascii="Century Gothic" w:hAnsi="Century Gothic" w:cs="Arial"/>
                <w:color w:val="F37B0D"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b/>
                <w:bCs/>
                <w:color w:val="F37B0D"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Complément de Nom (CN)</w:t>
            </w:r>
          </w:p>
          <w:p w14:paraId="1D9882AE" w14:textId="77777777" w:rsidR="00D32FDD" w:rsidRPr="00DD3698" w:rsidRDefault="00D32FDD" w:rsidP="00F65148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sz w:val="14"/>
                <w:szCs w:val="14"/>
              </w:rPr>
              <w:t xml:space="preserve">Il donne des précisions sur un nom. On peut </w:t>
            </w:r>
            <w:r w:rsidRPr="00DD3698">
              <w:rPr>
                <w:rFonts w:ascii="Century Gothic" w:hAnsi="Century Gothic" w:cs="Arial"/>
                <w:b/>
                <w:bCs/>
                <w:sz w:val="14"/>
                <w:szCs w:val="14"/>
              </w:rPr>
              <w:t>l’enlever, mais pas le déplacer</w:t>
            </w:r>
            <w:r w:rsidRPr="00DD3698">
              <w:rPr>
                <w:rFonts w:ascii="Century Gothic" w:hAnsi="Century Gothic" w:cs="Arial"/>
                <w:sz w:val="14"/>
                <w:szCs w:val="14"/>
              </w:rPr>
              <w:t>.</w:t>
            </w:r>
          </w:p>
          <w:p w14:paraId="7EDA0122" w14:textId="77777777" w:rsidR="00D32FDD" w:rsidRPr="00DD3698" w:rsidRDefault="00D32FDD" w:rsidP="00F65148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</w:rPr>
              <w:t xml:space="preserve">Cet après-midi, ma sœur achète une glace 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  <w:u w:val="thick" w:color="F37B0D"/>
              </w:rPr>
              <w:t>à la vanille</w:t>
            </w:r>
            <w:r>
              <w:rPr>
                <w:rFonts w:ascii="Century Gothic" w:hAnsi="Century Gothic" w:cs="Arial"/>
                <w:i/>
                <w:iCs/>
                <w:sz w:val="14"/>
                <w:szCs w:val="14"/>
                <w:u w:val="thick" w:color="F37B0D"/>
              </w:rPr>
              <w:t xml:space="preserve"> 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  <w:u w:val="single" w:color="00B050"/>
              </w:rPr>
              <w:t>à son fils</w:t>
            </w:r>
            <w:r w:rsidRPr="00DD3698">
              <w:rPr>
                <w:rFonts w:ascii="Century Gothic" w:hAnsi="Century Gothic" w:cs="Arial"/>
                <w:i/>
                <w:iCs/>
                <w:sz w:val="14"/>
                <w:szCs w:val="14"/>
              </w:rPr>
              <w:t>.</w:t>
            </w:r>
          </w:p>
        </w:tc>
      </w:tr>
    </w:tbl>
    <w:p w14:paraId="3BE8AB5B" w14:textId="77777777" w:rsidR="000462B0" w:rsidRPr="00F65148" w:rsidRDefault="000462B0" w:rsidP="000462B0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proofErr w:type="gramStart"/>
      <w:r w:rsidRPr="00F65148">
        <w:rPr>
          <w:rFonts w:ascii="Century Gothic" w:hAnsi="Century Gothic"/>
          <w:sz w:val="24"/>
          <w:szCs w:val="24"/>
        </w:rPr>
        <w:t>A  B</w:t>
      </w:r>
      <w:proofErr w:type="gramEnd"/>
      <w:r w:rsidRPr="00F65148">
        <w:rPr>
          <w:rFonts w:ascii="Century Gothic" w:hAnsi="Century Gothic"/>
          <w:sz w:val="24"/>
          <w:szCs w:val="24"/>
        </w:rPr>
        <w:t xml:space="preserve">  C  D  E  F  G  H  I  J  K  L  M  N  O  P  Q  R  S  T  U  V  W  X  Y  Z</w:t>
      </w:r>
    </w:p>
    <w:p w14:paraId="6802A93C" w14:textId="77777777" w:rsidR="000462B0" w:rsidRPr="00F65148" w:rsidRDefault="000462B0" w:rsidP="000462B0">
      <w:pPr>
        <w:spacing w:after="0" w:line="276" w:lineRule="auto"/>
        <w:jc w:val="center"/>
        <w:rPr>
          <w:rFonts w:ascii="Century Gothic" w:hAnsi="Century Gothic"/>
          <w:sz w:val="24"/>
          <w:szCs w:val="24"/>
        </w:rPr>
      </w:pPr>
      <w:proofErr w:type="gramStart"/>
      <w:r w:rsidRPr="00F65148">
        <w:rPr>
          <w:rFonts w:ascii="Century Gothic" w:hAnsi="Century Gothic"/>
          <w:sz w:val="24"/>
          <w:szCs w:val="24"/>
        </w:rPr>
        <w:t>a  b</w:t>
      </w:r>
      <w:proofErr w:type="gramEnd"/>
      <w:r w:rsidRPr="00F65148">
        <w:rPr>
          <w:rFonts w:ascii="Century Gothic" w:hAnsi="Century Gothic"/>
          <w:sz w:val="24"/>
          <w:szCs w:val="24"/>
        </w:rPr>
        <w:t xml:space="preserve">  c  d  e  f  g  h  i  j  k  l  m  n  o  p  q  r  s  t  u  v  w  x  y  z</w:t>
      </w:r>
    </w:p>
    <w:p w14:paraId="49234135" w14:textId="77777777" w:rsidR="000462B0" w:rsidRPr="00F65148" w:rsidRDefault="000462B0" w:rsidP="000462B0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688962FF" w14:textId="77777777" w:rsidR="000462B0" w:rsidRPr="00F65148" w:rsidRDefault="000462B0" w:rsidP="000462B0">
      <w:pPr>
        <w:spacing w:after="0" w:line="276" w:lineRule="auto"/>
        <w:jc w:val="center"/>
        <w:rPr>
          <w:rFonts w:ascii="NE FR Typo Libre" w:hAnsi="NE FR Typo Libre"/>
          <w:sz w:val="24"/>
          <w:szCs w:val="24"/>
        </w:rPr>
      </w:pPr>
      <w:proofErr w:type="gramStart"/>
      <w:r w:rsidRPr="00F65148">
        <w:rPr>
          <w:rFonts w:ascii="NE FR Typo Libre" w:hAnsi="NE FR Typo Libre"/>
          <w:sz w:val="24"/>
          <w:szCs w:val="24"/>
        </w:rPr>
        <w:t>A  B</w:t>
      </w:r>
      <w:proofErr w:type="gramEnd"/>
      <w:r w:rsidRPr="00F65148">
        <w:rPr>
          <w:rFonts w:ascii="NE FR Typo Libre" w:hAnsi="NE FR Typo Libre"/>
          <w:sz w:val="24"/>
          <w:szCs w:val="24"/>
        </w:rPr>
        <w:t xml:space="preserve">  C  D  E  F  G  H  I  J  K  L  M  N  O  P  Q  R  S  U  V  W  X  Y  Z</w:t>
      </w:r>
    </w:p>
    <w:p w14:paraId="1827B878" w14:textId="798DF1D0" w:rsidR="00F65148" w:rsidRPr="00DD3698" w:rsidRDefault="000462B0" w:rsidP="00611123">
      <w:pPr>
        <w:spacing w:after="0" w:line="276" w:lineRule="auto"/>
        <w:jc w:val="center"/>
        <w:rPr>
          <w:rFonts w:ascii="Century Gothic" w:hAnsi="Century Gothic"/>
          <w:sz w:val="14"/>
          <w:szCs w:val="14"/>
        </w:rPr>
      </w:pPr>
      <w:proofErr w:type="gramStart"/>
      <w:r w:rsidRPr="00F65148">
        <w:rPr>
          <w:rFonts w:ascii="NE FR Typo Libre" w:hAnsi="NE FR Typo Libre"/>
          <w:sz w:val="24"/>
          <w:szCs w:val="24"/>
        </w:rPr>
        <w:t>a  b</w:t>
      </w:r>
      <w:proofErr w:type="gramEnd"/>
      <w:r w:rsidRPr="00F65148">
        <w:rPr>
          <w:rFonts w:ascii="NE FR Typo Libre" w:hAnsi="NE FR Typo Libre"/>
          <w:sz w:val="24"/>
          <w:szCs w:val="24"/>
        </w:rPr>
        <w:t xml:space="preserve">  c  d  e  f  g  h  i  j  k  l  m  n  o  p  q  r  s  t  u  v  w  x  y  z</w:t>
      </w:r>
    </w:p>
    <w:sectPr w:rsidR="00F65148" w:rsidRPr="00DD3698" w:rsidSect="00F16D6F">
      <w:headerReference w:type="default" r:id="rId6"/>
      <w:pgSz w:w="11906" w:h="16838"/>
      <w:pgMar w:top="851" w:right="720" w:bottom="426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CA2B" w14:textId="77777777" w:rsidR="007B5830" w:rsidRDefault="007B5830" w:rsidP="00615436">
      <w:pPr>
        <w:spacing w:after="0" w:line="240" w:lineRule="auto"/>
      </w:pPr>
      <w:r>
        <w:separator/>
      </w:r>
    </w:p>
  </w:endnote>
  <w:endnote w:type="continuationSeparator" w:id="0">
    <w:p w14:paraId="28E8C973" w14:textId="77777777" w:rsidR="007B5830" w:rsidRDefault="007B5830" w:rsidP="0061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 FR Typo Libre"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00CE" w14:textId="77777777" w:rsidR="007B5830" w:rsidRDefault="007B5830" w:rsidP="00615436">
      <w:pPr>
        <w:spacing w:after="0" w:line="240" w:lineRule="auto"/>
      </w:pPr>
      <w:r>
        <w:separator/>
      </w:r>
    </w:p>
  </w:footnote>
  <w:footnote w:type="continuationSeparator" w:id="0">
    <w:p w14:paraId="5F10CB3A" w14:textId="77777777" w:rsidR="007B5830" w:rsidRDefault="007B5830" w:rsidP="0061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1059" w14:textId="766ED21D" w:rsidR="00615436" w:rsidRPr="00F16D6F" w:rsidRDefault="00615436" w:rsidP="00615436">
    <w:pPr>
      <w:pStyle w:val="En-tte"/>
      <w:pBdr>
        <w:bottom w:val="single" w:sz="4" w:space="1" w:color="auto"/>
      </w:pBdr>
      <w:tabs>
        <w:tab w:val="clear" w:pos="4536"/>
        <w:tab w:val="center" w:pos="5670"/>
      </w:tabs>
      <w:rPr>
        <w:rFonts w:ascii="Century Gothic" w:hAnsi="Century Gothic"/>
        <w:sz w:val="32"/>
        <w:szCs w:val="32"/>
      </w:rPr>
    </w:pPr>
    <w:r w:rsidRPr="00F16D6F">
      <w:rPr>
        <w:rFonts w:ascii="Century Gothic" w:hAnsi="Century Gothic"/>
        <w:sz w:val="28"/>
        <w:szCs w:val="28"/>
      </w:rPr>
      <w:tab/>
    </w:r>
    <w:r w:rsidRPr="00F16D6F">
      <w:rPr>
        <w:rFonts w:ascii="Century Gothic" w:hAnsi="Century Gothic"/>
        <w:b/>
        <w:bCs/>
        <w:sz w:val="32"/>
        <w:szCs w:val="32"/>
      </w:rPr>
      <w:t>Français 7-8H :</w:t>
    </w:r>
    <w:r w:rsidRPr="00F16D6F">
      <w:rPr>
        <w:rFonts w:ascii="Century Gothic" w:hAnsi="Century Gothic"/>
        <w:sz w:val="32"/>
        <w:szCs w:val="32"/>
      </w:rPr>
      <w:t xml:space="preserve"> </w:t>
    </w:r>
    <w:r w:rsidRPr="00F16D6F">
      <w:rPr>
        <w:rFonts w:ascii="Century Gothic" w:hAnsi="Century Gothic"/>
        <w:b/>
        <w:bCs/>
        <w:sz w:val="32"/>
        <w:szCs w:val="32"/>
      </w:rPr>
      <w:t>Résumé références</w:t>
    </w:r>
  </w:p>
  <w:p w14:paraId="73AF8CB6" w14:textId="77777777" w:rsidR="00615436" w:rsidRPr="00615436" w:rsidRDefault="00615436">
    <w:pPr>
      <w:pStyle w:val="En-tte"/>
      <w:rPr>
        <w:rFonts w:ascii="Century Gothic" w:hAnsi="Century Gothic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7D"/>
    <w:rsid w:val="000462B0"/>
    <w:rsid w:val="000F20DF"/>
    <w:rsid w:val="00165816"/>
    <w:rsid w:val="0021440B"/>
    <w:rsid w:val="00255A97"/>
    <w:rsid w:val="002748C2"/>
    <w:rsid w:val="00280E61"/>
    <w:rsid w:val="003D2782"/>
    <w:rsid w:val="003F0B47"/>
    <w:rsid w:val="004873FA"/>
    <w:rsid w:val="00611123"/>
    <w:rsid w:val="00615436"/>
    <w:rsid w:val="00647745"/>
    <w:rsid w:val="007B5830"/>
    <w:rsid w:val="007D3E7D"/>
    <w:rsid w:val="0081349D"/>
    <w:rsid w:val="00880D19"/>
    <w:rsid w:val="008973C7"/>
    <w:rsid w:val="009C1675"/>
    <w:rsid w:val="00A037D5"/>
    <w:rsid w:val="00A05D07"/>
    <w:rsid w:val="00B85B61"/>
    <w:rsid w:val="00CE55B1"/>
    <w:rsid w:val="00D32FDD"/>
    <w:rsid w:val="00D46B66"/>
    <w:rsid w:val="00DD3698"/>
    <w:rsid w:val="00DE092D"/>
    <w:rsid w:val="00E409D1"/>
    <w:rsid w:val="00EF1A8C"/>
    <w:rsid w:val="00F16D6F"/>
    <w:rsid w:val="00F6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1E7408"/>
  <w15:chartTrackingRefBased/>
  <w15:docId w15:val="{67103084-FF81-4E0B-949C-C1C11B00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436"/>
  </w:style>
  <w:style w:type="paragraph" w:styleId="Pieddepage">
    <w:name w:val="footer"/>
    <w:basedOn w:val="Normal"/>
    <w:link w:val="PieddepageCar"/>
    <w:uiPriority w:val="99"/>
    <w:unhideWhenUsed/>
    <w:rsid w:val="00615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22</cp:revision>
  <dcterms:created xsi:type="dcterms:W3CDTF">2023-10-09T08:37:00Z</dcterms:created>
  <dcterms:modified xsi:type="dcterms:W3CDTF">2023-10-09T11:13:00Z</dcterms:modified>
</cp:coreProperties>
</file>